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0A41" w14:textId="77777777" w:rsidR="001C0F4D" w:rsidRDefault="001C0F4D"/>
    <w:p w14:paraId="47EA63DD"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43218755" w14:textId="77777777" w:rsidTr="00F376BE">
        <w:tc>
          <w:tcPr>
            <w:tcW w:w="13750" w:type="dxa"/>
            <w:tcBorders>
              <w:top w:val="nil"/>
              <w:left w:val="nil"/>
              <w:bottom w:val="nil"/>
              <w:right w:val="nil"/>
            </w:tcBorders>
          </w:tcPr>
          <w:p w14:paraId="0605DFB1" w14:textId="77777777"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515BA04D" w14:textId="77777777" w:rsidR="00F376BE" w:rsidRPr="00032CC7" w:rsidRDefault="00F376BE" w:rsidP="00A6625A">
            <w:pPr>
              <w:rPr>
                <w:rFonts w:ascii="Arial" w:hAnsi="Arial" w:cs="Arial"/>
              </w:rPr>
            </w:pPr>
          </w:p>
        </w:tc>
      </w:tr>
    </w:tbl>
    <w:p w14:paraId="7851AE27" w14:textId="77777777" w:rsidR="00F376BE" w:rsidRDefault="00F376BE" w:rsidP="00AB11B6">
      <w:pPr>
        <w:rPr>
          <w:rFonts w:ascii="Arial" w:hAnsi="Arial" w:cs="Arial"/>
          <w:color w:val="000000"/>
        </w:rPr>
      </w:pPr>
    </w:p>
    <w:p w14:paraId="70930C0B"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375798B6" w14:textId="77777777" w:rsidTr="00AB11B6">
        <w:tc>
          <w:tcPr>
            <w:tcW w:w="5382" w:type="dxa"/>
          </w:tcPr>
          <w:p w14:paraId="54420831" w14:textId="2ECAD769"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5258E50A" w14:textId="613B718E" w:rsidR="00AB11B6" w:rsidRPr="00AB11B6" w:rsidRDefault="00C77BAC">
            <w:pPr>
              <w:rPr>
                <w:b/>
              </w:rPr>
            </w:pPr>
            <w:r w:rsidRPr="004042FD">
              <w:rPr>
                <w:b/>
              </w:rPr>
              <w:t>KS3944376C</w:t>
            </w:r>
          </w:p>
        </w:tc>
      </w:tr>
      <w:tr w:rsidR="00D07402" w14:paraId="0F6FFE7E" w14:textId="77777777" w:rsidTr="00AB11B6">
        <w:tc>
          <w:tcPr>
            <w:tcW w:w="5382" w:type="dxa"/>
          </w:tcPr>
          <w:p w14:paraId="368A3D0F" w14:textId="06F48A21" w:rsidR="00D07402" w:rsidRPr="008E0E4E" w:rsidRDefault="00D07402">
            <w:pPr>
              <w:rPr>
                <w:rFonts w:ascii="Arial" w:hAnsi="Arial" w:cs="Arial"/>
                <w:b/>
                <w:sz w:val="32"/>
                <w:szCs w:val="32"/>
              </w:rPr>
            </w:pPr>
            <w:r w:rsidRPr="00395D38">
              <w:rPr>
                <w:rFonts w:ascii="Arial" w:hAnsi="Arial" w:cs="Arial"/>
                <w:b/>
                <w:color w:val="000000" w:themeColor="text1"/>
                <w:sz w:val="32"/>
                <w:szCs w:val="32"/>
              </w:rPr>
              <w:t xml:space="preserve">Job reference </w:t>
            </w:r>
          </w:p>
        </w:tc>
        <w:tc>
          <w:tcPr>
            <w:tcW w:w="5528" w:type="dxa"/>
          </w:tcPr>
          <w:p w14:paraId="7055321A" w14:textId="26D66C6A" w:rsidR="00D07402" w:rsidRDefault="00735783">
            <w:r>
              <w:t>Impactful Governance (Gateway)</w:t>
            </w:r>
          </w:p>
        </w:tc>
      </w:tr>
      <w:tr w:rsidR="00DB49BB" w14:paraId="46B24F31" w14:textId="77777777" w:rsidTr="00AB11B6">
        <w:tc>
          <w:tcPr>
            <w:tcW w:w="5382" w:type="dxa"/>
          </w:tcPr>
          <w:p w14:paraId="5682E2BE"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76416AFC" w14:textId="010F08C6" w:rsidR="00DB49BB" w:rsidRDefault="0085045C">
            <w:r>
              <w:rPr>
                <w:rFonts w:ascii="Roboto" w:hAnsi="Roboto"/>
                <w:color w:val="202124"/>
                <w:spacing w:val="3"/>
                <w:sz w:val="21"/>
                <w:szCs w:val="21"/>
                <w:shd w:val="clear" w:color="auto" w:fill="FFFFFF"/>
              </w:rPr>
              <w:t>Youth Support Worker</w:t>
            </w:r>
          </w:p>
        </w:tc>
      </w:tr>
      <w:tr w:rsidR="00AB11B6" w14:paraId="093C7BCB" w14:textId="77777777" w:rsidTr="00AB11B6">
        <w:tc>
          <w:tcPr>
            <w:tcW w:w="5382" w:type="dxa"/>
          </w:tcPr>
          <w:p w14:paraId="4194D834"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06370EB9" w14:textId="6A59FE03" w:rsidR="00AB11B6" w:rsidRDefault="0085045C">
            <w:r>
              <w:t>Swan Youth Project</w:t>
            </w:r>
            <w:r w:rsidR="00AB11B6">
              <w:fldChar w:fldCharType="begin"/>
            </w:r>
            <w:r w:rsidR="00AB11B6">
              <w:instrText xml:space="preserve"> =  \* MERGEFORMAT </w:instrText>
            </w:r>
            <w:r w:rsidR="00AB11B6">
              <w:fldChar w:fldCharType="end"/>
            </w:r>
          </w:p>
        </w:tc>
      </w:tr>
      <w:tr w:rsidR="00AB11B6" w14:paraId="0544AE71" w14:textId="77777777" w:rsidTr="00AB11B6">
        <w:tc>
          <w:tcPr>
            <w:tcW w:w="5382" w:type="dxa"/>
          </w:tcPr>
          <w:p w14:paraId="7065D124"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0D154D57" w14:textId="36572659" w:rsidR="00AB11B6" w:rsidRDefault="0085045C">
            <w:r w:rsidRPr="0085045C">
              <w:rPr>
                <w:rFonts w:ascii="Roboto" w:hAnsi="Roboto"/>
                <w:color w:val="202124"/>
                <w:spacing w:val="3"/>
                <w:sz w:val="21"/>
                <w:szCs w:val="21"/>
                <w:shd w:val="clear" w:color="auto" w:fill="FFFFFF"/>
              </w:rPr>
              <w:t>HP4 3HH</w:t>
            </w:r>
          </w:p>
        </w:tc>
      </w:tr>
    </w:tbl>
    <w:p w14:paraId="36E4E27E" w14:textId="77777777" w:rsidR="00AB11B6" w:rsidRDefault="00AB11B6"/>
    <w:tbl>
      <w:tblPr>
        <w:tblStyle w:val="TableGrid"/>
        <w:tblW w:w="0" w:type="auto"/>
        <w:tblCellMar>
          <w:top w:w="113" w:type="dxa"/>
          <w:bottom w:w="113" w:type="dxa"/>
        </w:tblCellMar>
        <w:tblLook w:val="04A0" w:firstRow="1" w:lastRow="0" w:firstColumn="1" w:lastColumn="0" w:noHBand="0" w:noVBand="1"/>
      </w:tblPr>
      <w:tblGrid>
        <w:gridCol w:w="7225"/>
        <w:gridCol w:w="6520"/>
      </w:tblGrid>
      <w:tr w:rsidR="009B4D0D" w14:paraId="4B75652B" w14:textId="77777777" w:rsidTr="00331508">
        <w:tc>
          <w:tcPr>
            <w:tcW w:w="7225" w:type="dxa"/>
          </w:tcPr>
          <w:p w14:paraId="5BDEB710" w14:textId="77777777" w:rsidR="009B4D0D" w:rsidRPr="00812CF7" w:rsidRDefault="009B4D0D" w:rsidP="00331508">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A21BDA7" w14:textId="77777777" w:rsidR="009B4D0D" w:rsidRPr="00AB11B6" w:rsidRDefault="009B4D0D" w:rsidP="00331508">
            <w:pPr>
              <w:rPr>
                <w:b/>
              </w:rPr>
            </w:pPr>
            <w:r>
              <w:rPr>
                <w:b/>
              </w:rPr>
              <w:t>25</w:t>
            </w:r>
          </w:p>
        </w:tc>
      </w:tr>
      <w:tr w:rsidR="009B4D0D" w14:paraId="1824D9DF" w14:textId="77777777" w:rsidTr="00331508">
        <w:tc>
          <w:tcPr>
            <w:tcW w:w="7225" w:type="dxa"/>
          </w:tcPr>
          <w:p w14:paraId="71B6F09E" w14:textId="77777777" w:rsidR="009B4D0D" w:rsidRPr="00132213" w:rsidRDefault="009B4D0D" w:rsidP="00331508">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Pr="00292583">
              <w:rPr>
                <w:rFonts w:ascii="Arial" w:hAnsi="Arial" w:cs="Arial"/>
                <w:color w:val="000000" w:themeColor="text1"/>
              </w:rPr>
              <w:t xml:space="preserve"> </w:t>
            </w:r>
          </w:p>
        </w:tc>
        <w:tc>
          <w:tcPr>
            <w:tcW w:w="6520" w:type="dxa"/>
          </w:tcPr>
          <w:p w14:paraId="1239E0FA" w14:textId="77777777" w:rsidR="009B4D0D" w:rsidRDefault="009B4D0D" w:rsidP="00331508">
            <w:r>
              <w:t xml:space="preserve">25 hours p/w. Monday to Friday </w:t>
            </w:r>
          </w:p>
          <w:p w14:paraId="517888CC" w14:textId="77777777" w:rsidR="009B4D0D" w:rsidRDefault="009B4D0D" w:rsidP="00331508">
            <w:r>
              <w:t>(</w:t>
            </w:r>
            <w:proofErr w:type="gramStart"/>
            <w:r>
              <w:t>some</w:t>
            </w:r>
            <w:proofErr w:type="gramEnd"/>
            <w:r>
              <w:t xml:space="preserve"> weekend work is required)</w:t>
            </w:r>
          </w:p>
        </w:tc>
      </w:tr>
      <w:tr w:rsidR="009B4D0D" w14:paraId="2E50F75E" w14:textId="77777777" w:rsidTr="00331508">
        <w:tc>
          <w:tcPr>
            <w:tcW w:w="7225" w:type="dxa"/>
          </w:tcPr>
          <w:p w14:paraId="58C6F8BB" w14:textId="77777777" w:rsidR="009B4D0D" w:rsidRPr="00132213" w:rsidRDefault="009B4D0D" w:rsidP="00331508">
            <w:pPr>
              <w:rPr>
                <w:rFonts w:ascii="Arial" w:hAnsi="Arial" w:cs="Arial"/>
                <w:b/>
                <w:sz w:val="32"/>
                <w:szCs w:val="32"/>
              </w:rPr>
            </w:pPr>
            <w:r w:rsidRPr="00F4316C">
              <w:rPr>
                <w:rFonts w:ascii="Arial" w:hAnsi="Arial" w:cs="Arial"/>
                <w:b/>
                <w:sz w:val="32"/>
                <w:szCs w:val="32"/>
              </w:rPr>
              <w:t>Hourly rate of pay</w:t>
            </w:r>
          </w:p>
        </w:tc>
        <w:tc>
          <w:tcPr>
            <w:tcW w:w="6520" w:type="dxa"/>
          </w:tcPr>
          <w:p w14:paraId="64410B07" w14:textId="77777777" w:rsidR="009B4D0D" w:rsidRDefault="009B4D0D" w:rsidP="00331508">
            <w:r>
              <w:t>NMW</w:t>
            </w:r>
            <w:r>
              <w:fldChar w:fldCharType="begin"/>
            </w:r>
            <w:r>
              <w:instrText xml:space="preserve"> =  \* MERGEFORMAT </w:instrText>
            </w:r>
            <w:r>
              <w:fldChar w:fldCharType="end"/>
            </w:r>
          </w:p>
        </w:tc>
      </w:tr>
    </w:tbl>
    <w:p w14:paraId="05D1D385" w14:textId="77777777"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03111660" w14:textId="77777777" w:rsidTr="00DB49BB">
        <w:tc>
          <w:tcPr>
            <w:tcW w:w="13750" w:type="dxa"/>
          </w:tcPr>
          <w:p w14:paraId="6C0B282C" w14:textId="49C4F59D" w:rsidR="00DB49BB" w:rsidRPr="00132213" w:rsidRDefault="00DB49BB" w:rsidP="00132213">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2ADE3117" w14:textId="77777777" w:rsidTr="00A97E15">
        <w:tc>
          <w:tcPr>
            <w:tcW w:w="13750" w:type="dxa"/>
          </w:tcPr>
          <w:p w14:paraId="7B2D78B4" w14:textId="77777777" w:rsidR="006F4CF6" w:rsidRPr="00F83E2F" w:rsidRDefault="006F4CF6" w:rsidP="006F4CF6">
            <w:pPr>
              <w:rPr>
                <w:rFonts w:ascii="Calibri" w:hAnsi="Calibri" w:cs="Calibri"/>
                <w:b/>
              </w:rPr>
            </w:pPr>
            <w:r w:rsidRPr="00F83E2F">
              <w:rPr>
                <w:rFonts w:ascii="Calibri" w:hAnsi="Calibri" w:cs="Calibri"/>
                <w:b/>
              </w:rPr>
              <w:t xml:space="preserve">Main Responsibilities:  </w:t>
            </w:r>
          </w:p>
          <w:p w14:paraId="38D31B6A" w14:textId="77777777" w:rsidR="006F4CF6" w:rsidRPr="00F83E2F" w:rsidRDefault="006F4CF6" w:rsidP="006F4CF6">
            <w:pPr>
              <w:numPr>
                <w:ilvl w:val="0"/>
                <w:numId w:val="17"/>
              </w:numPr>
              <w:rPr>
                <w:rFonts w:ascii="Calibri" w:hAnsi="Calibri" w:cs="Calibri"/>
              </w:rPr>
            </w:pPr>
            <w:r w:rsidRPr="00F83E2F">
              <w:rPr>
                <w:rFonts w:ascii="Calibri" w:hAnsi="Calibri" w:cs="Calibri"/>
              </w:rPr>
              <w:t>To ensure the consistent implementation of relevant safeguarding policies to protect young people</w:t>
            </w:r>
          </w:p>
          <w:p w14:paraId="15CF965D" w14:textId="6DF095B7" w:rsidR="006F4CF6" w:rsidRDefault="006F4CF6" w:rsidP="006F4CF6">
            <w:pPr>
              <w:numPr>
                <w:ilvl w:val="0"/>
                <w:numId w:val="17"/>
              </w:numPr>
              <w:rPr>
                <w:rFonts w:ascii="Calibri" w:hAnsi="Calibri" w:cs="Calibri"/>
              </w:rPr>
            </w:pPr>
            <w:r w:rsidRPr="00F83E2F">
              <w:rPr>
                <w:rFonts w:ascii="Calibri" w:hAnsi="Calibri" w:cs="Calibri"/>
              </w:rPr>
              <w:t xml:space="preserve">To ensure that set up and delivery of group work is consistent with the plan of work for each session and that the aims, </w:t>
            </w:r>
            <w:proofErr w:type="gramStart"/>
            <w:r w:rsidRPr="00F83E2F">
              <w:rPr>
                <w:rFonts w:ascii="Calibri" w:hAnsi="Calibri" w:cs="Calibri"/>
              </w:rPr>
              <w:t>purpose</w:t>
            </w:r>
            <w:proofErr w:type="gramEnd"/>
            <w:r w:rsidRPr="00F83E2F">
              <w:rPr>
                <w:rFonts w:ascii="Calibri" w:hAnsi="Calibri" w:cs="Calibri"/>
              </w:rPr>
              <w:t xml:space="preserve"> and objectives are adhered to.  This will involve some delivery of targeted outreach work to engage with young people who are not accessing the centre and may be involved in high-risk behaviours</w:t>
            </w:r>
            <w:r w:rsidR="007818BD">
              <w:rPr>
                <w:rFonts w:ascii="Calibri" w:hAnsi="Calibri" w:cs="Calibri"/>
              </w:rPr>
              <w:t>.</w:t>
            </w:r>
          </w:p>
          <w:p w14:paraId="05ACD044" w14:textId="77777777" w:rsidR="007818BD" w:rsidRPr="00F83E2F" w:rsidRDefault="007818BD" w:rsidP="007818BD">
            <w:pPr>
              <w:numPr>
                <w:ilvl w:val="0"/>
                <w:numId w:val="17"/>
              </w:numPr>
              <w:rPr>
                <w:rFonts w:ascii="Calibri" w:hAnsi="Calibri" w:cs="Calibri"/>
              </w:rPr>
            </w:pPr>
            <w:r w:rsidRPr="00F83E2F">
              <w:rPr>
                <w:rFonts w:ascii="Calibri" w:hAnsi="Calibri" w:cs="Calibri"/>
              </w:rPr>
              <w:t>To support young people especially post Covid-19 with their mental health</w:t>
            </w:r>
          </w:p>
          <w:p w14:paraId="51BE62A5" w14:textId="77777777" w:rsidR="007818BD" w:rsidRPr="00F83E2F" w:rsidRDefault="007818BD" w:rsidP="007818BD">
            <w:pPr>
              <w:numPr>
                <w:ilvl w:val="0"/>
                <w:numId w:val="17"/>
              </w:numPr>
              <w:rPr>
                <w:rFonts w:ascii="Calibri" w:hAnsi="Calibri" w:cs="Calibri"/>
              </w:rPr>
            </w:pPr>
            <w:r w:rsidRPr="00F83E2F">
              <w:rPr>
                <w:rFonts w:ascii="Calibri" w:hAnsi="Calibri" w:cs="Calibri"/>
              </w:rPr>
              <w:t>To promote independence and resilience to young people and support them to develop knowledge and make informed decisions. This will require signposting young people to appropriate support services and</w:t>
            </w:r>
            <w:r>
              <w:rPr>
                <w:rFonts w:ascii="Calibri" w:hAnsi="Calibri" w:cs="Calibri"/>
              </w:rPr>
              <w:t xml:space="preserve"> </w:t>
            </w:r>
            <w:r w:rsidRPr="00F83E2F">
              <w:rPr>
                <w:rFonts w:ascii="Calibri" w:hAnsi="Calibri" w:cs="Calibri"/>
              </w:rPr>
              <w:t>staying up</w:t>
            </w:r>
            <w:r>
              <w:rPr>
                <w:rFonts w:ascii="Calibri" w:hAnsi="Calibri" w:cs="Calibri"/>
              </w:rPr>
              <w:t xml:space="preserve"> </w:t>
            </w:r>
            <w:r w:rsidRPr="00F83E2F">
              <w:rPr>
                <w:rFonts w:ascii="Calibri" w:hAnsi="Calibri" w:cs="Calibri"/>
              </w:rPr>
              <w:t>to</w:t>
            </w:r>
            <w:r>
              <w:rPr>
                <w:rFonts w:ascii="Calibri" w:hAnsi="Calibri" w:cs="Calibri"/>
              </w:rPr>
              <w:t xml:space="preserve"> </w:t>
            </w:r>
            <w:r w:rsidRPr="00F83E2F">
              <w:rPr>
                <w:rFonts w:ascii="Calibri" w:hAnsi="Calibri" w:cs="Calibri"/>
              </w:rPr>
              <w:t>date with changes to service provision</w:t>
            </w:r>
          </w:p>
          <w:p w14:paraId="0FDB38A6" w14:textId="77777777" w:rsidR="007818BD" w:rsidRPr="00F83E2F" w:rsidRDefault="007818BD" w:rsidP="007818BD">
            <w:pPr>
              <w:numPr>
                <w:ilvl w:val="0"/>
                <w:numId w:val="17"/>
              </w:numPr>
              <w:rPr>
                <w:rFonts w:ascii="Calibri" w:hAnsi="Calibri" w:cs="Calibri"/>
              </w:rPr>
            </w:pPr>
            <w:r w:rsidRPr="00F83E2F">
              <w:rPr>
                <w:rFonts w:ascii="Calibri" w:hAnsi="Calibri" w:cs="Calibri"/>
              </w:rPr>
              <w:t xml:space="preserve">To work alongside the SWAN’s youth worker team to facilitate workshops within community settings, including working with schools, community groups and police </w:t>
            </w:r>
          </w:p>
          <w:p w14:paraId="6818F093" w14:textId="77777777" w:rsidR="007818BD" w:rsidRPr="00F83E2F" w:rsidRDefault="007818BD" w:rsidP="007818BD">
            <w:pPr>
              <w:numPr>
                <w:ilvl w:val="0"/>
                <w:numId w:val="17"/>
              </w:numPr>
              <w:rPr>
                <w:rFonts w:ascii="Calibri" w:hAnsi="Calibri" w:cs="Calibri"/>
              </w:rPr>
            </w:pPr>
            <w:r w:rsidRPr="00F83E2F">
              <w:rPr>
                <w:rFonts w:ascii="Calibri" w:hAnsi="Calibri" w:cs="Calibri"/>
              </w:rPr>
              <w:t>To keep accurate records of attendance and any identified issues, so that proactive measures can be taken to support young people</w:t>
            </w:r>
          </w:p>
          <w:p w14:paraId="1FD2210E" w14:textId="77777777" w:rsidR="007818BD" w:rsidRPr="00F83E2F" w:rsidRDefault="007818BD" w:rsidP="007818BD">
            <w:pPr>
              <w:numPr>
                <w:ilvl w:val="0"/>
                <w:numId w:val="17"/>
              </w:numPr>
              <w:rPr>
                <w:rFonts w:ascii="Calibri" w:hAnsi="Calibri" w:cs="Calibri"/>
              </w:rPr>
            </w:pPr>
            <w:r w:rsidRPr="00F83E2F">
              <w:rPr>
                <w:rFonts w:ascii="Calibri" w:hAnsi="Calibri" w:cs="Calibri"/>
              </w:rPr>
              <w:t xml:space="preserve">To participate in the </w:t>
            </w:r>
            <w:proofErr w:type="spellStart"/>
            <w:r w:rsidRPr="00F83E2F">
              <w:rPr>
                <w:rFonts w:ascii="Calibri" w:hAnsi="Calibri" w:cs="Calibri"/>
              </w:rPr>
              <w:t>FareShare</w:t>
            </w:r>
            <w:proofErr w:type="spellEnd"/>
            <w:r w:rsidRPr="00F83E2F">
              <w:rPr>
                <w:rFonts w:ascii="Calibri" w:hAnsi="Calibri" w:cs="Calibri"/>
              </w:rPr>
              <w:t xml:space="preserve"> Programme (food donation scheme) </w:t>
            </w:r>
            <w:r>
              <w:rPr>
                <w:rFonts w:ascii="Calibri" w:hAnsi="Calibri" w:cs="Calibri"/>
              </w:rPr>
              <w:t>a</w:t>
            </w:r>
            <w:r w:rsidRPr="00F83E2F">
              <w:rPr>
                <w:rFonts w:ascii="Calibri" w:hAnsi="Calibri" w:cs="Calibri"/>
              </w:rPr>
              <w:t xml:space="preserve">nd support collection, storage, </w:t>
            </w:r>
            <w:proofErr w:type="gramStart"/>
            <w:r w:rsidRPr="00F83E2F">
              <w:rPr>
                <w:rFonts w:ascii="Calibri" w:hAnsi="Calibri" w:cs="Calibri"/>
              </w:rPr>
              <w:t>distribution</w:t>
            </w:r>
            <w:proofErr w:type="gramEnd"/>
            <w:r w:rsidRPr="00F83E2F">
              <w:rPr>
                <w:rFonts w:ascii="Calibri" w:hAnsi="Calibri" w:cs="Calibri"/>
              </w:rPr>
              <w:t xml:space="preserve"> and preparation of food items</w:t>
            </w:r>
          </w:p>
          <w:p w14:paraId="5B4ACDE8" w14:textId="77777777" w:rsidR="007818BD" w:rsidRPr="00F83E2F" w:rsidRDefault="007818BD" w:rsidP="007818BD">
            <w:pPr>
              <w:pStyle w:val="ListParagraph"/>
              <w:numPr>
                <w:ilvl w:val="0"/>
                <w:numId w:val="17"/>
              </w:numPr>
              <w:rPr>
                <w:rFonts w:ascii="Calibri" w:eastAsia="Calibri" w:hAnsi="Calibri" w:cs="Calibri"/>
              </w:rPr>
            </w:pPr>
            <w:r w:rsidRPr="00F83E2F">
              <w:rPr>
                <w:rFonts w:ascii="Calibri" w:hAnsi="Calibri" w:cs="Calibri"/>
              </w:rPr>
              <w:t>To develop learning opportunities and share practice</w:t>
            </w:r>
          </w:p>
          <w:p w14:paraId="411056C9" w14:textId="0D7040B2" w:rsidR="00880469" w:rsidRPr="007818BD" w:rsidRDefault="007818BD" w:rsidP="009B4D0D">
            <w:pPr>
              <w:shd w:val="clear" w:color="auto" w:fill="FFFFFF" w:themeFill="background1"/>
              <w:rPr>
                <w:rFonts w:ascii="Calibri" w:hAnsi="Calibri" w:cs="Calibri"/>
              </w:rPr>
            </w:pPr>
            <w:r w:rsidRPr="00F83E2F">
              <w:rPr>
                <w:rFonts w:ascii="Calibri" w:hAnsi="Calibri" w:cs="Calibri"/>
              </w:rPr>
              <w:t xml:space="preserve">In </w:t>
            </w:r>
            <w:proofErr w:type="gramStart"/>
            <w:r w:rsidRPr="00F83E2F">
              <w:rPr>
                <w:rFonts w:ascii="Calibri" w:hAnsi="Calibri" w:cs="Calibri"/>
              </w:rPr>
              <w:t>addition</w:t>
            </w:r>
            <w:proofErr w:type="gramEnd"/>
            <w:r w:rsidRPr="00F83E2F">
              <w:rPr>
                <w:rFonts w:ascii="Calibri" w:hAnsi="Calibri" w:cs="Calibri"/>
              </w:rPr>
              <w:t xml:space="preserve"> travel during the working day may be needed to visit locations where activities take place and for meetings with other agencies. There may be overnight absence from home, which could involve residential activities and exchanges or group visits within the UK.</w:t>
            </w:r>
          </w:p>
        </w:tc>
      </w:tr>
      <w:tr w:rsidR="00DB49BB" w14:paraId="1498F9DC" w14:textId="77777777" w:rsidTr="00323A52">
        <w:tc>
          <w:tcPr>
            <w:tcW w:w="13750" w:type="dxa"/>
          </w:tcPr>
          <w:p w14:paraId="0460E760" w14:textId="55D7D5A4" w:rsidR="00DB49BB" w:rsidRDefault="00DB49BB" w:rsidP="00132213">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p>
        </w:tc>
      </w:tr>
      <w:tr w:rsidR="00DB49BB" w:rsidRPr="00133506" w14:paraId="51973E15" w14:textId="77777777" w:rsidTr="009B4D0D">
        <w:trPr>
          <w:trHeight w:hRule="exact" w:val="5522"/>
        </w:trPr>
        <w:tc>
          <w:tcPr>
            <w:tcW w:w="13750" w:type="dxa"/>
          </w:tcPr>
          <w:p w14:paraId="0A820A6E" w14:textId="77777777" w:rsidR="009B4D0D" w:rsidRPr="00F83E2F" w:rsidRDefault="009B4D0D" w:rsidP="009B4D0D">
            <w:pPr>
              <w:numPr>
                <w:ilvl w:val="0"/>
                <w:numId w:val="17"/>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AWARENESS OF NEEDS:</w:t>
            </w:r>
            <w:r w:rsidRPr="00F83E2F">
              <w:rPr>
                <w:rFonts w:ascii="Calibri" w:hAnsi="Calibri" w:cs="Calibri"/>
              </w:rPr>
              <w:t xml:space="preserve"> A strong commitment to young people and an understanding of the factors affecting their lives. You will need experience planning and delivering activities, projects and individual interventions on issues relating to young people’s health and wellbeing. You will be able to empower young people to play an active role in the centre’s activities to meet their needs</w:t>
            </w:r>
          </w:p>
          <w:p w14:paraId="39D6C18D" w14:textId="77777777" w:rsidR="009B4D0D" w:rsidRPr="00F83E2F" w:rsidRDefault="009B4D0D" w:rsidP="009B4D0D">
            <w:pPr>
              <w:numPr>
                <w:ilvl w:val="0"/>
                <w:numId w:val="17"/>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UNDERSTANDING BOUNDARIES OF SAFEGUARDING AND CONFIDENTIALITY</w:t>
            </w:r>
            <w:r w:rsidRPr="00F83E2F">
              <w:rPr>
                <w:rFonts w:ascii="Calibri" w:hAnsi="Calibri" w:cs="Calibri"/>
              </w:rPr>
              <w:t>: The ability to provide reliable support to young people and act with integrity in times of stress. This will involve the ability to treat young people's concerns with respect and sensitivity, whilst being aware of the limits that are required by confidentiality and the boundaries that govern the youth/youth worker relationship</w:t>
            </w:r>
          </w:p>
          <w:p w14:paraId="7ECC22C6" w14:textId="77777777" w:rsidR="009B4D0D" w:rsidRPr="00F83E2F" w:rsidRDefault="009B4D0D" w:rsidP="009B4D0D">
            <w:pPr>
              <w:numPr>
                <w:ilvl w:val="0"/>
                <w:numId w:val="17"/>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COMMUNICATION SKILLS:</w:t>
            </w:r>
            <w:r w:rsidRPr="00F83E2F">
              <w:rPr>
                <w:rFonts w:ascii="Calibri" w:hAnsi="Calibri" w:cs="Calibri"/>
              </w:rPr>
              <w:t xml:space="preserve">  Excellent communication skills that allow young people to see that you have patience, tolerance and flexibility and can develop positive relationships. You will be able to keep accurate records as per policy requirements </w:t>
            </w:r>
            <w:proofErr w:type="gramStart"/>
            <w:r w:rsidRPr="00F83E2F">
              <w:rPr>
                <w:rFonts w:ascii="Calibri" w:hAnsi="Calibri" w:cs="Calibri"/>
              </w:rPr>
              <w:t>through the use of</w:t>
            </w:r>
            <w:proofErr w:type="gramEnd"/>
            <w:r w:rsidRPr="00F83E2F">
              <w:rPr>
                <w:rFonts w:ascii="Calibri" w:hAnsi="Calibri" w:cs="Calibri"/>
              </w:rPr>
              <w:t xml:space="preserve"> a variety of IT packages</w:t>
            </w:r>
          </w:p>
          <w:p w14:paraId="785EFCFD" w14:textId="77777777" w:rsidR="009B4D0D" w:rsidRPr="00F83E2F" w:rsidRDefault="009B4D0D" w:rsidP="009B4D0D">
            <w:pPr>
              <w:numPr>
                <w:ilvl w:val="0"/>
                <w:numId w:val="17"/>
              </w:numPr>
              <w:shd w:val="clear" w:color="auto" w:fill="FFFFFF" w:themeFill="background1"/>
              <w:spacing w:before="100" w:beforeAutospacing="1" w:after="100" w:afterAutospacing="1"/>
              <w:rPr>
                <w:rFonts w:ascii="Calibri" w:hAnsi="Calibri" w:cs="Calibri"/>
                <w:b/>
                <w:bCs/>
              </w:rPr>
            </w:pPr>
            <w:r w:rsidRPr="00F83E2F">
              <w:rPr>
                <w:rFonts w:ascii="Calibri" w:hAnsi="Calibri" w:cs="Calibri"/>
                <w:b/>
                <w:bCs/>
              </w:rPr>
              <w:t xml:space="preserve">RESILIENCE:  </w:t>
            </w:r>
            <w:r w:rsidRPr="00F83E2F">
              <w:rPr>
                <w:rFonts w:ascii="Calibri" w:hAnsi="Calibri" w:cs="Calibri"/>
              </w:rPr>
              <w:t>The ability to deal with difficult situations under challenging circumstances, whether it is working with young people or being able to manage a variety of tasks within a limited timescale</w:t>
            </w:r>
          </w:p>
          <w:p w14:paraId="6F1C67E0" w14:textId="77777777" w:rsidR="009B4D0D" w:rsidRPr="00F83E2F" w:rsidRDefault="009B4D0D" w:rsidP="009B4D0D">
            <w:pPr>
              <w:numPr>
                <w:ilvl w:val="0"/>
                <w:numId w:val="17"/>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COMMITMENT:</w:t>
            </w:r>
            <w:r w:rsidRPr="00F83E2F">
              <w:rPr>
                <w:rFonts w:ascii="Calibri" w:hAnsi="Calibri" w:cs="Calibri"/>
              </w:rPr>
              <w:t xml:space="preserve"> Demonstrate that you are punctual and a reliable team member, able to provide consistent youth provision. You will be committed to ensuring personal continuous development through the attendance of relevant training courses and meetings as required.</w:t>
            </w:r>
          </w:p>
          <w:p w14:paraId="2FC9E0DB" w14:textId="77777777" w:rsidR="009B4D0D" w:rsidRPr="00F83E2F" w:rsidRDefault="009B4D0D" w:rsidP="009B4D0D">
            <w:pPr>
              <w:numPr>
                <w:ilvl w:val="0"/>
                <w:numId w:val="17"/>
              </w:numPr>
              <w:shd w:val="clear" w:color="auto" w:fill="FFFFFF" w:themeFill="background1"/>
              <w:spacing w:before="100" w:beforeAutospacing="1" w:after="100" w:afterAutospacing="1"/>
              <w:rPr>
                <w:rFonts w:ascii="Calibri" w:hAnsi="Calibri" w:cs="Calibri"/>
              </w:rPr>
            </w:pPr>
            <w:r w:rsidRPr="00F83E2F">
              <w:rPr>
                <w:rFonts w:ascii="Calibri" w:hAnsi="Calibri" w:cs="Calibri"/>
                <w:b/>
                <w:bCs/>
              </w:rPr>
              <w:t>SHOW INITIATIVE AND TEAMWORK:</w:t>
            </w:r>
            <w:r w:rsidRPr="00F83E2F">
              <w:rPr>
                <w:rFonts w:ascii="Calibri" w:hAnsi="Calibri" w:cs="Calibri"/>
              </w:rPr>
              <w:t xml:space="preserve"> The ability and willingness to try new things to help broaden the experiences of young people</w:t>
            </w:r>
            <w:proofErr w:type="gramStart"/>
            <w:r w:rsidRPr="00F83E2F">
              <w:rPr>
                <w:rFonts w:ascii="Calibri" w:hAnsi="Calibri" w:cs="Calibri"/>
              </w:rPr>
              <w:t xml:space="preserve">.  </w:t>
            </w:r>
            <w:proofErr w:type="gramEnd"/>
            <w:r w:rsidRPr="00F83E2F">
              <w:rPr>
                <w:rFonts w:ascii="Calibri" w:hAnsi="Calibri" w:cs="Calibri"/>
              </w:rPr>
              <w:t>You will be proactive in providing a variety of positive and diverse experiences for young people. You will also have proven experience of working as part of a team, as well as using your own initiative to deliver a structured programme of activities</w:t>
            </w:r>
          </w:p>
          <w:p w14:paraId="10F80390" w14:textId="77777777" w:rsidR="00880469" w:rsidRDefault="00880469" w:rsidP="00622382">
            <w:pPr>
              <w:rPr>
                <w:rFonts w:ascii="Arial" w:hAnsi="Arial" w:cs="Arial"/>
                <w:color w:val="000000"/>
              </w:rPr>
            </w:pPr>
          </w:p>
          <w:p w14:paraId="525833AE" w14:textId="77777777" w:rsidR="0075404E" w:rsidRDefault="0075404E" w:rsidP="00622382">
            <w:pPr>
              <w:rPr>
                <w:rFonts w:ascii="Arial" w:hAnsi="Arial" w:cs="Arial"/>
                <w:color w:val="000000"/>
              </w:rPr>
            </w:pPr>
          </w:p>
          <w:p w14:paraId="6383A50E" w14:textId="77777777" w:rsidR="00880469" w:rsidRDefault="00880469" w:rsidP="00622382">
            <w:pPr>
              <w:rPr>
                <w:rFonts w:ascii="Arial" w:hAnsi="Arial" w:cs="Arial"/>
                <w:color w:val="000000"/>
              </w:rPr>
            </w:pPr>
          </w:p>
          <w:p w14:paraId="17D43476" w14:textId="77777777" w:rsidR="00880469" w:rsidRDefault="00880469" w:rsidP="00622382">
            <w:pPr>
              <w:rPr>
                <w:rFonts w:ascii="Arial" w:hAnsi="Arial" w:cs="Arial"/>
                <w:color w:val="000000"/>
              </w:rPr>
            </w:pPr>
          </w:p>
          <w:p w14:paraId="289AB179" w14:textId="4C5FF203" w:rsidR="00880469" w:rsidRPr="00B21966" w:rsidRDefault="00880469" w:rsidP="00622382">
            <w:pPr>
              <w:rPr>
                <w:rFonts w:ascii="Arial" w:hAnsi="Arial" w:cs="Arial"/>
                <w:color w:val="000000"/>
              </w:rPr>
            </w:pPr>
          </w:p>
        </w:tc>
      </w:tr>
    </w:tbl>
    <w:p w14:paraId="2D2C2DA7" w14:textId="77777777" w:rsidR="00E2100D" w:rsidRDefault="00E2100D"/>
    <w:p w14:paraId="48BC7E7B" w14:textId="77777777" w:rsidR="0075404E" w:rsidRDefault="0075404E"/>
    <w:p w14:paraId="5F027592" w14:textId="77777777" w:rsidR="0075404E" w:rsidRDefault="0075404E"/>
    <w:tbl>
      <w:tblPr>
        <w:tblStyle w:val="TableGrid"/>
        <w:tblW w:w="13750" w:type="dxa"/>
        <w:tblInd w:w="-5" w:type="dxa"/>
        <w:tblLook w:val="04A0" w:firstRow="1" w:lastRow="0" w:firstColumn="1" w:lastColumn="0" w:noHBand="0" w:noVBand="1"/>
      </w:tblPr>
      <w:tblGrid>
        <w:gridCol w:w="13750"/>
      </w:tblGrid>
      <w:tr w:rsidR="00AD4A91" w14:paraId="5845829B" w14:textId="77777777" w:rsidTr="00323A52">
        <w:tc>
          <w:tcPr>
            <w:tcW w:w="13750" w:type="dxa"/>
          </w:tcPr>
          <w:p w14:paraId="3145A7DC" w14:textId="40B4091E" w:rsidR="00AD4A91" w:rsidRPr="00132213" w:rsidRDefault="00AD4A91" w:rsidP="00132213">
            <w:pPr>
              <w:rPr>
                <w:rFonts w:ascii="Arial" w:hAnsi="Arial" w:cs="Arial"/>
                <w:color w:val="000000" w:themeColor="text1"/>
              </w:rPr>
            </w:pPr>
            <w:r>
              <w:rPr>
                <w:rFonts w:ascii="Arial" w:hAnsi="Arial" w:cs="Arial"/>
                <w:b/>
                <w:color w:val="000000"/>
                <w:sz w:val="32"/>
                <w:szCs w:val="32"/>
              </w:rPr>
              <w:lastRenderedPageBreak/>
              <w:t>Employability support</w:t>
            </w:r>
          </w:p>
        </w:tc>
      </w:tr>
      <w:tr w:rsidR="00AD4A91" w:rsidRPr="00133506" w14:paraId="6433B37A" w14:textId="77777777" w:rsidTr="007D54BB">
        <w:trPr>
          <w:trHeight w:hRule="exact" w:val="7195"/>
        </w:trPr>
        <w:tc>
          <w:tcPr>
            <w:tcW w:w="13750" w:type="dxa"/>
          </w:tcPr>
          <w:p w14:paraId="6F70BC73" w14:textId="73BC9F5D" w:rsidR="00AD4A91" w:rsidRDefault="001E5141" w:rsidP="00622382">
            <w:pPr>
              <w:rPr>
                <w:rFonts w:ascii="Arial" w:hAnsi="Arial" w:cs="Arial"/>
                <w:color w:val="000000" w:themeColor="text1"/>
              </w:rPr>
            </w:pPr>
            <w:r w:rsidRPr="00292583">
              <w:rPr>
                <w:rFonts w:ascii="Arial" w:hAnsi="Arial" w:cs="Arial"/>
                <w:color w:val="000000" w:themeColor="text1"/>
              </w:rPr>
              <w:t xml:space="preserve"> </w:t>
            </w:r>
          </w:p>
          <w:p w14:paraId="1DBEDA3C"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3DC6F029"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13F82FDC"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3350D20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3E963ED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24F5B851"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1ACB8B9"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5A3734A6"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2EB9AE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73A33FA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58CEB7EC"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0D72BE1E" w14:textId="77777777" w:rsidR="007D54BB" w:rsidRPr="003730EC" w:rsidRDefault="007D54BB" w:rsidP="007D54BB">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05F42F2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03C1FC75"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43FECFB3"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2172CC8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4C1D7AB0"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21F88064"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562369F"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33D657BD"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0F0CFAB"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15B9D13"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62A5C674"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0CBB475B"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7AD212A"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17DDF717"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395CF4FD" w14:textId="77777777" w:rsidR="007D54BB" w:rsidRPr="00287AEB" w:rsidRDefault="007D54BB" w:rsidP="007D54BB">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52FA734C" w14:textId="77777777" w:rsidR="00292583" w:rsidRDefault="00292583" w:rsidP="00622382">
            <w:pPr>
              <w:rPr>
                <w:rFonts w:ascii="Arial" w:hAnsi="Arial" w:cs="Arial"/>
                <w:sz w:val="20"/>
                <w:szCs w:val="20"/>
              </w:rPr>
            </w:pPr>
          </w:p>
          <w:p w14:paraId="6D261D9F" w14:textId="77777777" w:rsidR="00292583" w:rsidRDefault="00292583" w:rsidP="00622382">
            <w:pPr>
              <w:rPr>
                <w:rFonts w:ascii="Arial" w:hAnsi="Arial" w:cs="Arial"/>
                <w:sz w:val="20"/>
                <w:szCs w:val="20"/>
              </w:rPr>
            </w:pPr>
          </w:p>
          <w:p w14:paraId="6A4B55FE" w14:textId="77777777" w:rsidR="00292583" w:rsidRDefault="00292583" w:rsidP="00622382">
            <w:pPr>
              <w:rPr>
                <w:rFonts w:ascii="Arial" w:hAnsi="Arial" w:cs="Arial"/>
                <w:sz w:val="20"/>
                <w:szCs w:val="20"/>
              </w:rPr>
            </w:pPr>
          </w:p>
          <w:p w14:paraId="672EED94" w14:textId="77777777" w:rsidR="00292583" w:rsidRDefault="00292583" w:rsidP="00622382">
            <w:pPr>
              <w:rPr>
                <w:rFonts w:ascii="Arial" w:hAnsi="Arial" w:cs="Arial"/>
                <w:sz w:val="20"/>
                <w:szCs w:val="20"/>
              </w:rPr>
            </w:pPr>
          </w:p>
          <w:p w14:paraId="0E5D2DB8" w14:textId="77777777" w:rsidR="00292583" w:rsidRDefault="00292583" w:rsidP="00622382">
            <w:pPr>
              <w:rPr>
                <w:rFonts w:ascii="Arial" w:hAnsi="Arial" w:cs="Arial"/>
                <w:sz w:val="20"/>
                <w:szCs w:val="20"/>
              </w:rPr>
            </w:pPr>
          </w:p>
          <w:p w14:paraId="27AFB55A" w14:textId="77777777" w:rsidR="00292583" w:rsidRDefault="00292583" w:rsidP="00622382">
            <w:pPr>
              <w:rPr>
                <w:rFonts w:ascii="Arial" w:hAnsi="Arial" w:cs="Arial"/>
                <w:sz w:val="20"/>
                <w:szCs w:val="20"/>
              </w:rPr>
            </w:pPr>
          </w:p>
          <w:p w14:paraId="1ACCF871" w14:textId="77777777" w:rsidR="00292583" w:rsidRDefault="00292583" w:rsidP="00622382">
            <w:pPr>
              <w:rPr>
                <w:rFonts w:ascii="Arial" w:hAnsi="Arial" w:cs="Arial"/>
                <w:sz w:val="20"/>
                <w:szCs w:val="20"/>
              </w:rPr>
            </w:pPr>
          </w:p>
          <w:p w14:paraId="4463CA1D" w14:textId="77777777" w:rsidR="00292583" w:rsidRDefault="00292583" w:rsidP="00622382">
            <w:pPr>
              <w:rPr>
                <w:rFonts w:ascii="Arial" w:hAnsi="Arial" w:cs="Arial"/>
                <w:sz w:val="20"/>
                <w:szCs w:val="20"/>
              </w:rPr>
            </w:pPr>
          </w:p>
          <w:p w14:paraId="434D83D1" w14:textId="77777777" w:rsidR="00292583" w:rsidRDefault="00292583" w:rsidP="00622382">
            <w:pPr>
              <w:rPr>
                <w:rFonts w:ascii="Arial" w:hAnsi="Arial" w:cs="Arial"/>
                <w:sz w:val="20"/>
                <w:szCs w:val="20"/>
              </w:rPr>
            </w:pPr>
          </w:p>
          <w:p w14:paraId="0FC6B522" w14:textId="77777777" w:rsidR="00292583" w:rsidRDefault="00292583" w:rsidP="00622382">
            <w:pPr>
              <w:rPr>
                <w:rFonts w:ascii="Arial" w:hAnsi="Arial" w:cs="Arial"/>
                <w:sz w:val="20"/>
                <w:szCs w:val="20"/>
              </w:rPr>
            </w:pPr>
          </w:p>
          <w:p w14:paraId="551F8269" w14:textId="77777777" w:rsidR="00292583" w:rsidRDefault="00292583" w:rsidP="00622382">
            <w:pPr>
              <w:rPr>
                <w:rFonts w:ascii="Arial" w:hAnsi="Arial" w:cs="Arial"/>
                <w:sz w:val="20"/>
                <w:szCs w:val="20"/>
              </w:rPr>
            </w:pPr>
          </w:p>
          <w:p w14:paraId="34DAE4AA" w14:textId="77777777" w:rsidR="00292583" w:rsidRDefault="00292583" w:rsidP="00622382">
            <w:pPr>
              <w:rPr>
                <w:rFonts w:ascii="Arial" w:hAnsi="Arial" w:cs="Arial"/>
                <w:sz w:val="20"/>
                <w:szCs w:val="20"/>
              </w:rPr>
            </w:pPr>
          </w:p>
          <w:p w14:paraId="4C832486" w14:textId="77777777" w:rsidR="00292583" w:rsidRDefault="00292583" w:rsidP="00622382">
            <w:pPr>
              <w:rPr>
                <w:rFonts w:ascii="Arial" w:hAnsi="Arial" w:cs="Arial"/>
                <w:sz w:val="20"/>
                <w:szCs w:val="20"/>
              </w:rPr>
            </w:pPr>
          </w:p>
          <w:p w14:paraId="5E1D0F8E" w14:textId="77777777" w:rsidR="00292583" w:rsidRDefault="00292583" w:rsidP="00622382">
            <w:pPr>
              <w:rPr>
                <w:rFonts w:ascii="Arial" w:hAnsi="Arial" w:cs="Arial"/>
                <w:sz w:val="20"/>
                <w:szCs w:val="20"/>
              </w:rPr>
            </w:pPr>
          </w:p>
          <w:p w14:paraId="1BEAA37D" w14:textId="77777777" w:rsidR="00292583" w:rsidRDefault="00292583" w:rsidP="00622382">
            <w:pPr>
              <w:rPr>
                <w:rFonts w:ascii="Arial" w:hAnsi="Arial" w:cs="Arial"/>
                <w:sz w:val="20"/>
                <w:szCs w:val="20"/>
              </w:rPr>
            </w:pPr>
          </w:p>
          <w:p w14:paraId="138EB147" w14:textId="77777777" w:rsidR="00292583" w:rsidRPr="00133506" w:rsidRDefault="00292583" w:rsidP="00622382">
            <w:pPr>
              <w:rPr>
                <w:rFonts w:ascii="Arial" w:hAnsi="Arial" w:cs="Arial"/>
                <w:sz w:val="20"/>
                <w:szCs w:val="20"/>
              </w:rPr>
            </w:pPr>
          </w:p>
        </w:tc>
      </w:tr>
    </w:tbl>
    <w:p w14:paraId="2E79427D" w14:textId="77777777" w:rsidR="00AD4A91" w:rsidRDefault="00AD4A91"/>
    <w:p w14:paraId="7CF86FDA" w14:textId="77777777" w:rsidR="00292583" w:rsidRDefault="00292583">
      <w:r>
        <w:br w:type="page"/>
      </w:r>
    </w:p>
    <w:p w14:paraId="61E7F21C" w14:textId="77777777" w:rsidR="00AD4A91" w:rsidRDefault="00AD4A91"/>
    <w:p w14:paraId="1A3FF603" w14:textId="77777777"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1452"/>
        <w:gridCol w:w="1035"/>
        <w:gridCol w:w="1236"/>
        <w:gridCol w:w="1390"/>
        <w:gridCol w:w="1434"/>
        <w:gridCol w:w="1200"/>
        <w:gridCol w:w="2153"/>
        <w:gridCol w:w="3556"/>
        <w:gridCol w:w="1959"/>
        <w:gridCol w:w="4140"/>
        <w:gridCol w:w="1991"/>
      </w:tblGrid>
      <w:tr w:rsidR="00417B89" w:rsidRPr="00AD4A91" w14:paraId="3A1861A9" w14:textId="77777777" w:rsidTr="00417B89">
        <w:tc>
          <w:tcPr>
            <w:tcW w:w="1524" w:type="dxa"/>
          </w:tcPr>
          <w:p w14:paraId="22CDA2C4" w14:textId="77777777" w:rsidR="00417B89" w:rsidRPr="00F4316C" w:rsidRDefault="00417B89">
            <w:pPr>
              <w:rPr>
                <w:rFonts w:ascii="Arial" w:hAnsi="Arial" w:cs="Arial"/>
                <w:b/>
                <w:sz w:val="32"/>
                <w:szCs w:val="32"/>
              </w:rPr>
            </w:pPr>
          </w:p>
        </w:tc>
        <w:tc>
          <w:tcPr>
            <w:tcW w:w="20022" w:type="dxa"/>
            <w:gridSpan w:val="10"/>
          </w:tcPr>
          <w:p w14:paraId="45E9EC3B" w14:textId="77777777" w:rsidR="00417B89" w:rsidRPr="00F4316C" w:rsidRDefault="00417B89">
            <w:pP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09BE0245" w14:textId="77777777" w:rsidTr="00EE2A12">
        <w:tc>
          <w:tcPr>
            <w:tcW w:w="2647" w:type="dxa"/>
            <w:gridSpan w:val="2"/>
          </w:tcPr>
          <w:p w14:paraId="54675C25"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1C46E9C9"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55" w:type="dxa"/>
          </w:tcPr>
          <w:p w14:paraId="67837E89"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3A9A48A7" w14:textId="77777777"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56" w:type="dxa"/>
          </w:tcPr>
          <w:p w14:paraId="4BE20450" w14:textId="77777777"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1" w:type="dxa"/>
          </w:tcPr>
          <w:p w14:paraId="38CC3C24"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08" w:type="dxa"/>
          </w:tcPr>
          <w:p w14:paraId="0E2C0B12"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4AB16AC9" w14:textId="77777777" w:rsidR="00417B89" w:rsidRPr="00AD4A91" w:rsidRDefault="00417B89">
            <w:pPr>
              <w:rPr>
                <w:rFonts w:ascii="Arial" w:hAnsi="Arial" w:cs="Arial"/>
                <w:sz w:val="22"/>
                <w:szCs w:val="22"/>
              </w:rPr>
            </w:pPr>
          </w:p>
          <w:p w14:paraId="135A722C" w14:textId="77777777" w:rsidR="00417B89" w:rsidRPr="00AD4A91" w:rsidRDefault="00417B89">
            <w:pPr>
              <w:rPr>
                <w:rFonts w:ascii="Arial" w:hAnsi="Arial" w:cs="Arial"/>
                <w:sz w:val="22"/>
                <w:szCs w:val="22"/>
              </w:rPr>
            </w:pPr>
          </w:p>
        </w:tc>
        <w:tc>
          <w:tcPr>
            <w:tcW w:w="2909" w:type="dxa"/>
          </w:tcPr>
          <w:p w14:paraId="0FDAAA99"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52CF744A" w14:textId="77777777" w:rsidR="00417B89" w:rsidRPr="00913B03" w:rsidRDefault="00417B89">
            <w:pPr>
              <w:rPr>
                <w:rFonts w:ascii="Arial" w:hAnsi="Arial" w:cs="Arial"/>
                <w:sz w:val="22"/>
                <w:szCs w:val="22"/>
              </w:rPr>
            </w:pPr>
          </w:p>
          <w:p w14:paraId="7BAD2A5F" w14:textId="77777777" w:rsidR="00417B89" w:rsidRPr="00913B03" w:rsidRDefault="00417B89">
            <w:pPr>
              <w:rPr>
                <w:rFonts w:ascii="Arial" w:hAnsi="Arial" w:cs="Arial"/>
                <w:sz w:val="22"/>
                <w:szCs w:val="22"/>
              </w:rPr>
            </w:pPr>
          </w:p>
        </w:tc>
        <w:tc>
          <w:tcPr>
            <w:tcW w:w="2008" w:type="dxa"/>
          </w:tcPr>
          <w:p w14:paraId="3D3F8981"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498AF19B" w14:textId="77777777" w:rsidR="00417B89" w:rsidRPr="00FF3014" w:rsidRDefault="00417B89" w:rsidP="00FF3014">
            <w:pPr>
              <w:rPr>
                <w:rFonts w:ascii="Arial" w:hAnsi="Arial" w:cs="Arial"/>
                <w:b/>
                <w:color w:val="000000"/>
                <w:sz w:val="22"/>
                <w:szCs w:val="22"/>
              </w:rPr>
            </w:pPr>
          </w:p>
        </w:tc>
        <w:tc>
          <w:tcPr>
            <w:tcW w:w="4419" w:type="dxa"/>
          </w:tcPr>
          <w:p w14:paraId="726395AE" w14:textId="7777777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71723443" w14:textId="77777777" w:rsidR="00417B89" w:rsidRPr="00FF3014" w:rsidRDefault="00417B89" w:rsidP="00FF3014">
            <w:pPr>
              <w:rPr>
                <w:rFonts w:ascii="Arial" w:hAnsi="Arial" w:cs="Arial"/>
                <w:b/>
                <w:sz w:val="22"/>
                <w:szCs w:val="22"/>
              </w:rPr>
            </w:pPr>
          </w:p>
        </w:tc>
        <w:tc>
          <w:tcPr>
            <w:tcW w:w="2053" w:type="dxa"/>
          </w:tcPr>
          <w:p w14:paraId="454BD883" w14:textId="77777777"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1E2659" w:rsidRPr="00071433" w14:paraId="22BDE107" w14:textId="77777777" w:rsidTr="00EE2A12">
        <w:trPr>
          <w:trHeight w:val="20"/>
        </w:trPr>
        <w:tc>
          <w:tcPr>
            <w:tcW w:w="2647" w:type="dxa"/>
            <w:gridSpan w:val="2"/>
          </w:tcPr>
          <w:p w14:paraId="475BCC92" w14:textId="2BA644D1" w:rsidR="001E2659" w:rsidRPr="003626B6" w:rsidRDefault="001E2659" w:rsidP="001E2659">
            <w:pPr>
              <w:rPr>
                <w:b/>
                <w:sz w:val="22"/>
                <w:szCs w:val="22"/>
              </w:rPr>
            </w:pPr>
            <w:r w:rsidRPr="009B0D74">
              <w:rPr>
                <w:bCs/>
                <w:sz w:val="20"/>
                <w:szCs w:val="20"/>
              </w:rPr>
              <w:t>Office</w:t>
            </w:r>
          </w:p>
        </w:tc>
        <w:tc>
          <w:tcPr>
            <w:tcW w:w="1255" w:type="dxa"/>
          </w:tcPr>
          <w:p w14:paraId="27C3D635" w14:textId="03573CF9" w:rsidR="001E2659" w:rsidRPr="003626B6" w:rsidRDefault="001E2659" w:rsidP="001E2659">
            <w:pPr>
              <w:rPr>
                <w:b/>
                <w:sz w:val="22"/>
                <w:szCs w:val="22"/>
              </w:rPr>
            </w:pPr>
            <w:r>
              <w:rPr>
                <w:b/>
                <w:sz w:val="22"/>
                <w:szCs w:val="22"/>
              </w:rPr>
              <w:t>1</w:t>
            </w:r>
          </w:p>
        </w:tc>
        <w:tc>
          <w:tcPr>
            <w:tcW w:w="1390" w:type="dxa"/>
          </w:tcPr>
          <w:p w14:paraId="1EFD6894" w14:textId="7F993DC1" w:rsidR="001E2659" w:rsidRPr="003626B6" w:rsidRDefault="001E2659" w:rsidP="001E2659">
            <w:pPr>
              <w:rPr>
                <w:rFonts w:ascii="Arial" w:hAnsi="Arial" w:cs="Arial"/>
                <w:b/>
                <w:sz w:val="22"/>
                <w:szCs w:val="22"/>
              </w:rPr>
            </w:pPr>
            <w:r>
              <w:rPr>
                <w:rFonts w:ascii="Arial" w:hAnsi="Arial" w:cs="Arial"/>
                <w:bCs/>
                <w:sz w:val="22"/>
                <w:szCs w:val="22"/>
              </w:rPr>
              <w:t>15</w:t>
            </w:r>
            <w:r w:rsidRPr="004A2818">
              <w:rPr>
                <w:rFonts w:ascii="Arial" w:hAnsi="Arial" w:cs="Arial"/>
                <w:bCs/>
                <w:sz w:val="22"/>
                <w:szCs w:val="22"/>
              </w:rPr>
              <w:t>/</w:t>
            </w:r>
            <w:r>
              <w:rPr>
                <w:rFonts w:ascii="Arial" w:hAnsi="Arial" w:cs="Arial"/>
                <w:bCs/>
                <w:sz w:val="22"/>
                <w:szCs w:val="22"/>
              </w:rPr>
              <w:t>11</w:t>
            </w:r>
            <w:r w:rsidRPr="004A2818">
              <w:rPr>
                <w:rFonts w:ascii="Arial" w:hAnsi="Arial" w:cs="Arial"/>
                <w:bCs/>
                <w:sz w:val="22"/>
                <w:szCs w:val="22"/>
              </w:rPr>
              <w:t>/21</w:t>
            </w:r>
          </w:p>
        </w:tc>
        <w:tc>
          <w:tcPr>
            <w:tcW w:w="1456" w:type="dxa"/>
          </w:tcPr>
          <w:p w14:paraId="7AA1A784" w14:textId="27169F2A" w:rsidR="001E2659" w:rsidRPr="003626B6" w:rsidRDefault="001E2659" w:rsidP="001E2659">
            <w:pPr>
              <w:rPr>
                <w:b/>
                <w:sz w:val="22"/>
                <w:szCs w:val="22"/>
              </w:rPr>
            </w:pPr>
            <w:r w:rsidRPr="004A2818">
              <w:rPr>
                <w:rFonts w:ascii="Arial" w:hAnsi="Arial" w:cs="Arial"/>
                <w:bCs/>
                <w:sz w:val="22"/>
                <w:szCs w:val="22"/>
              </w:rPr>
              <w:t>50</w:t>
            </w:r>
          </w:p>
        </w:tc>
        <w:tc>
          <w:tcPr>
            <w:tcW w:w="1201" w:type="dxa"/>
          </w:tcPr>
          <w:p w14:paraId="26A4642C" w14:textId="4A0582A8" w:rsidR="001E2659" w:rsidRPr="003626B6" w:rsidRDefault="001E2659" w:rsidP="001E2659">
            <w:pPr>
              <w:rPr>
                <w:b/>
                <w:sz w:val="22"/>
                <w:szCs w:val="22"/>
              </w:rPr>
            </w:pPr>
            <w:r w:rsidRPr="004A2818">
              <w:rPr>
                <w:bCs/>
                <w:sz w:val="22"/>
                <w:szCs w:val="22"/>
              </w:rPr>
              <w:t>yes</w:t>
            </w:r>
          </w:p>
        </w:tc>
        <w:tc>
          <w:tcPr>
            <w:tcW w:w="2208" w:type="dxa"/>
          </w:tcPr>
          <w:p w14:paraId="072427BD" w14:textId="77777777" w:rsidR="00291D68" w:rsidRDefault="00792AA7" w:rsidP="001E2659">
            <w:pPr>
              <w:rPr>
                <w:bCs/>
                <w:sz w:val="22"/>
                <w:szCs w:val="22"/>
              </w:rPr>
            </w:pPr>
            <w:r w:rsidRPr="00792AA7">
              <w:rPr>
                <w:bCs/>
                <w:sz w:val="22"/>
                <w:szCs w:val="22"/>
              </w:rPr>
              <w:t>137-139-High Street</w:t>
            </w:r>
            <w:r>
              <w:rPr>
                <w:bCs/>
                <w:sz w:val="22"/>
                <w:szCs w:val="22"/>
              </w:rPr>
              <w:t>,</w:t>
            </w:r>
          </w:p>
          <w:p w14:paraId="3E4EA66E" w14:textId="77777777" w:rsidR="00792AA7" w:rsidRDefault="00792AA7" w:rsidP="001E2659">
            <w:pPr>
              <w:rPr>
                <w:b/>
                <w:bCs/>
                <w:sz w:val="22"/>
                <w:szCs w:val="22"/>
              </w:rPr>
            </w:pPr>
            <w:proofErr w:type="spellStart"/>
            <w:r>
              <w:rPr>
                <w:b/>
                <w:bCs/>
                <w:sz w:val="22"/>
                <w:szCs w:val="22"/>
              </w:rPr>
              <w:t>Berkhamstead</w:t>
            </w:r>
            <w:proofErr w:type="spellEnd"/>
            <w:r>
              <w:rPr>
                <w:b/>
                <w:bCs/>
                <w:sz w:val="22"/>
                <w:szCs w:val="22"/>
              </w:rPr>
              <w:t>,</w:t>
            </w:r>
          </w:p>
          <w:p w14:paraId="08ED0706" w14:textId="77777777" w:rsidR="00792AA7" w:rsidRDefault="00792AA7" w:rsidP="001E2659">
            <w:pPr>
              <w:rPr>
                <w:b/>
                <w:bCs/>
                <w:sz w:val="22"/>
                <w:szCs w:val="22"/>
              </w:rPr>
            </w:pPr>
            <w:r>
              <w:rPr>
                <w:b/>
                <w:bCs/>
                <w:sz w:val="22"/>
                <w:szCs w:val="22"/>
              </w:rPr>
              <w:t>Hertfordshire</w:t>
            </w:r>
          </w:p>
          <w:p w14:paraId="0BA3B126" w14:textId="5B019131" w:rsidR="00792AA7" w:rsidRPr="003626B6" w:rsidRDefault="00792AA7" w:rsidP="001E2659">
            <w:pPr>
              <w:rPr>
                <w:b/>
                <w:sz w:val="22"/>
                <w:szCs w:val="22"/>
              </w:rPr>
            </w:pPr>
            <w:r w:rsidRPr="00792AA7">
              <w:rPr>
                <w:b/>
                <w:sz w:val="22"/>
                <w:szCs w:val="22"/>
              </w:rPr>
              <w:t>HP4 3HH</w:t>
            </w:r>
          </w:p>
        </w:tc>
        <w:tc>
          <w:tcPr>
            <w:tcW w:w="2909" w:type="dxa"/>
          </w:tcPr>
          <w:p w14:paraId="13FDF6F3" w14:textId="7472FF7B" w:rsidR="008B4ECB" w:rsidRPr="00787EC9" w:rsidRDefault="001A73E5" w:rsidP="008B4ECB">
            <w:pPr>
              <w:rPr>
                <w:rFonts w:ascii="Calibri" w:hAnsi="Calibri" w:cs="Calibri"/>
                <w:sz w:val="22"/>
                <w:szCs w:val="22"/>
              </w:rPr>
            </w:pPr>
            <w:proofErr w:type="spellStart"/>
            <w:r>
              <w:t>Parul</w:t>
            </w:r>
            <w:proofErr w:type="spellEnd"/>
            <w:r>
              <w:t xml:space="preserve"> Dix</w:t>
            </w:r>
          </w:p>
          <w:p w14:paraId="43E6E374" w14:textId="77777777" w:rsidR="001A73E5" w:rsidRDefault="001A73E5" w:rsidP="001E2659">
            <w:pPr>
              <w:rPr>
                <w:rFonts w:ascii="Calibri" w:hAnsi="Calibri" w:cs="Calibri"/>
                <w:sz w:val="22"/>
                <w:szCs w:val="22"/>
              </w:rPr>
            </w:pPr>
            <w:r w:rsidRPr="001A73E5">
              <w:rPr>
                <w:rFonts w:ascii="Calibri" w:hAnsi="Calibri" w:cs="Calibri"/>
                <w:sz w:val="22"/>
                <w:szCs w:val="22"/>
              </w:rPr>
              <w:t>07954283921</w:t>
            </w:r>
          </w:p>
          <w:p w14:paraId="21CFA505" w14:textId="610625D9" w:rsidR="001E2659" w:rsidRPr="003626B6" w:rsidRDefault="001A73E5" w:rsidP="001E2659">
            <w:pPr>
              <w:rPr>
                <w:b/>
                <w:sz w:val="22"/>
                <w:szCs w:val="22"/>
              </w:rPr>
            </w:pPr>
            <w:hyperlink r:id="rId10" w:history="1">
              <w:r w:rsidRPr="00DB3F1D">
                <w:rPr>
                  <w:rStyle w:val="Hyperlink"/>
                </w:rPr>
                <w:t>manager@swanyouthproject.co.uk</w:t>
              </w:r>
            </w:hyperlink>
            <w:r>
              <w:t xml:space="preserve"> </w:t>
            </w:r>
            <w:r w:rsidR="00F12D9D">
              <w:rPr>
                <w:bCs/>
                <w:sz w:val="22"/>
                <w:szCs w:val="22"/>
              </w:rPr>
              <w:t xml:space="preserve"> </w:t>
            </w:r>
          </w:p>
        </w:tc>
        <w:tc>
          <w:tcPr>
            <w:tcW w:w="2008" w:type="dxa"/>
          </w:tcPr>
          <w:p w14:paraId="35FA7CB8" w14:textId="764090A8" w:rsidR="001E2659" w:rsidRPr="003626B6" w:rsidRDefault="001E2659" w:rsidP="001E2659">
            <w:pPr>
              <w:rPr>
                <w:rFonts w:ascii="Arial" w:hAnsi="Arial" w:cs="Arial"/>
                <w:b/>
                <w:sz w:val="22"/>
                <w:szCs w:val="22"/>
              </w:rPr>
            </w:pPr>
            <w:r>
              <w:rPr>
                <w:rFonts w:ascii="Arial" w:hAnsi="Arial" w:cs="Arial"/>
                <w:bCs/>
                <w:sz w:val="22"/>
                <w:szCs w:val="22"/>
              </w:rPr>
              <w:t>17</w:t>
            </w:r>
            <w:r w:rsidRPr="004A2818">
              <w:rPr>
                <w:rFonts w:ascii="Arial" w:hAnsi="Arial" w:cs="Arial"/>
                <w:bCs/>
                <w:sz w:val="22"/>
                <w:szCs w:val="22"/>
              </w:rPr>
              <w:t>/12/21</w:t>
            </w:r>
          </w:p>
        </w:tc>
        <w:tc>
          <w:tcPr>
            <w:tcW w:w="4419" w:type="dxa"/>
          </w:tcPr>
          <w:p w14:paraId="07F037E7" w14:textId="77777777" w:rsidR="001E2659" w:rsidRPr="004A2818" w:rsidRDefault="001E2659" w:rsidP="001E2659">
            <w:pPr>
              <w:rPr>
                <w:rFonts w:ascii="Arial" w:hAnsi="Arial" w:cs="Arial"/>
                <w:bCs/>
              </w:rPr>
            </w:pPr>
            <w:r w:rsidRPr="004A2818">
              <w:rPr>
                <w:rFonts w:ascii="Arial" w:hAnsi="Arial" w:cs="Arial"/>
                <w:bCs/>
              </w:rPr>
              <w:t>CV by email &amp; interview appointment time to be agreed with employer by phone.</w:t>
            </w:r>
          </w:p>
          <w:p w14:paraId="259D5BFB" w14:textId="77777777" w:rsidR="001E2659" w:rsidRPr="004A2818" w:rsidRDefault="001E2659" w:rsidP="001E2659">
            <w:pPr>
              <w:rPr>
                <w:rFonts w:ascii="Arial" w:hAnsi="Arial" w:cs="Arial"/>
                <w:bCs/>
                <w:sz w:val="22"/>
                <w:szCs w:val="22"/>
              </w:rPr>
            </w:pPr>
          </w:p>
          <w:p w14:paraId="1952F806" w14:textId="10EA4F48" w:rsidR="001E2659" w:rsidRPr="003626B6" w:rsidRDefault="001E2659" w:rsidP="001E2659">
            <w:pPr>
              <w:pStyle w:val="ListParagraph"/>
              <w:ind w:left="184"/>
              <w:rPr>
                <w:rFonts w:ascii="Arial" w:hAnsi="Arial" w:cs="Arial"/>
                <w:b/>
                <w:sz w:val="22"/>
                <w:szCs w:val="22"/>
              </w:rPr>
            </w:pPr>
          </w:p>
        </w:tc>
        <w:tc>
          <w:tcPr>
            <w:tcW w:w="2053" w:type="dxa"/>
          </w:tcPr>
          <w:p w14:paraId="1F01CA62" w14:textId="65AAD742" w:rsidR="001E2659" w:rsidRPr="003626B6" w:rsidRDefault="001E2659" w:rsidP="001E2659">
            <w:pPr>
              <w:rPr>
                <w:b/>
                <w:sz w:val="22"/>
                <w:szCs w:val="22"/>
              </w:rPr>
            </w:pPr>
            <w:r>
              <w:rPr>
                <w:bCs/>
                <w:sz w:val="22"/>
                <w:szCs w:val="22"/>
              </w:rPr>
              <w:t>22-11-21</w:t>
            </w:r>
          </w:p>
        </w:tc>
      </w:tr>
    </w:tbl>
    <w:p w14:paraId="026A1C99" w14:textId="77777777" w:rsidR="001968B8" w:rsidRDefault="001968B8"/>
    <w:p w14:paraId="3BD7DE4B" w14:textId="77777777" w:rsidR="00CE7652" w:rsidRPr="00862E97" w:rsidRDefault="00BB377F" w:rsidP="00862E97">
      <w:pPr>
        <w:rPr>
          <w:rFonts w:ascii="Arial" w:hAnsi="Arial" w:cs="Arial"/>
          <w:sz w:val="18"/>
          <w:szCs w:val="18"/>
        </w:rPr>
      </w:pPr>
      <w:r>
        <w:rPr>
          <w:rFonts w:ascii="Arial" w:hAnsi="Arial" w:cs="Arial"/>
          <w:sz w:val="18"/>
          <w:szCs w:val="18"/>
        </w:rPr>
        <w:t>September 2021</w:t>
      </w:r>
      <w:r>
        <w:rPr>
          <w:rFonts w:ascii="Arial" w:hAnsi="Arial" w:cs="Arial"/>
          <w:sz w:val="18"/>
          <w:szCs w:val="18"/>
        </w:rPr>
        <w:br/>
        <w:t>v.17</w:t>
      </w:r>
    </w:p>
    <w:p w14:paraId="6377AC60" w14:textId="77777777" w:rsidR="00CE7652" w:rsidRDefault="00CE7652" w:rsidP="00862E97">
      <w:pPr>
        <w:jc w:val="center"/>
      </w:pPr>
    </w:p>
    <w:p w14:paraId="011CDA83" w14:textId="77777777" w:rsidR="00862E97" w:rsidRDefault="00862E97" w:rsidP="00862E97">
      <w:pPr>
        <w:jc w:val="center"/>
      </w:pPr>
    </w:p>
    <w:p w14:paraId="4AF77BD3" w14:textId="77777777" w:rsidR="00CE7652" w:rsidRDefault="00CE7652"/>
    <w:sectPr w:rsidR="00CE7652" w:rsidSect="00FF3014">
      <w:headerReference w:type="default" r:id="rId11"/>
      <w:footerReference w:type="even" r:id="rId12"/>
      <w:footerReference w:type="default" r:id="rId13"/>
      <w:headerReference w:type="first" r:id="rId14"/>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1933" w14:textId="77777777" w:rsidR="003E1D51" w:rsidRDefault="003E1D51" w:rsidP="00AB11B6">
      <w:r>
        <w:separator/>
      </w:r>
    </w:p>
  </w:endnote>
  <w:endnote w:type="continuationSeparator" w:id="0">
    <w:p w14:paraId="4861B139" w14:textId="77777777" w:rsidR="003E1D51" w:rsidRDefault="003E1D51"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7A60C786"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354F1"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2E0D2B3B"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667899">
          <w:rPr>
            <w:rStyle w:val="PageNumber"/>
            <w:noProof/>
          </w:rPr>
          <w:t>6</w:t>
        </w:r>
        <w:r>
          <w:rPr>
            <w:rStyle w:val="PageNumber"/>
          </w:rPr>
          <w:fldChar w:fldCharType="end"/>
        </w:r>
      </w:p>
    </w:sdtContent>
  </w:sdt>
  <w:p w14:paraId="4A40372C"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DC2" w14:textId="77777777" w:rsidR="003E1D51" w:rsidRDefault="003E1D51" w:rsidP="00AB11B6">
      <w:r>
        <w:separator/>
      </w:r>
    </w:p>
  </w:footnote>
  <w:footnote w:type="continuationSeparator" w:id="0">
    <w:p w14:paraId="0CBA80F7" w14:textId="77777777" w:rsidR="003E1D51" w:rsidRDefault="003E1D51"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CD49" w14:textId="77777777" w:rsidR="00AB11B6" w:rsidRDefault="00AB11B6" w:rsidP="00AB11B6"/>
  <w:p w14:paraId="0A3F52B9" w14:textId="77777777" w:rsidR="00AB11B6" w:rsidRDefault="00AB11B6" w:rsidP="00AB11B6">
    <w:r>
      <w:t xml:space="preserve">   </w:t>
    </w:r>
  </w:p>
  <w:p w14:paraId="3A553795" w14:textId="77777777" w:rsidR="00AB11B6" w:rsidRDefault="00AB11B6">
    <w:pPr>
      <w:pStyle w:val="Header"/>
    </w:pPr>
  </w:p>
  <w:p w14:paraId="724227B1"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077" w14:textId="77777777" w:rsidR="00B21966" w:rsidRDefault="00B21966">
    <w:pPr>
      <w:pStyle w:val="Header"/>
    </w:pPr>
    <w:r>
      <w:rPr>
        <w:noProof/>
        <w:lang w:eastAsia="en-GB"/>
      </w:rPr>
      <w:drawing>
        <wp:inline distT="0" distB="0" distL="0" distR="0" wp14:anchorId="198A4B57" wp14:editId="6979140E">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650359EA" wp14:editId="4C9D5760">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28FA890B"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2C805606"/>
    <w:multiLevelType w:val="hybridMultilevel"/>
    <w:tmpl w:val="F31A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717F5"/>
    <w:multiLevelType w:val="hybridMultilevel"/>
    <w:tmpl w:val="E57EA5D6"/>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900D0"/>
    <w:multiLevelType w:val="hybridMultilevel"/>
    <w:tmpl w:val="A87E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F854A5"/>
    <w:multiLevelType w:val="multilevel"/>
    <w:tmpl w:val="ED56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54202024"/>
    <w:multiLevelType w:val="hybridMultilevel"/>
    <w:tmpl w:val="5F30481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21B9A"/>
    <w:multiLevelType w:val="multilevel"/>
    <w:tmpl w:val="3F5E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41060"/>
    <w:multiLevelType w:val="multilevel"/>
    <w:tmpl w:val="BD9E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6"/>
  </w:num>
  <w:num w:numId="4">
    <w:abstractNumId w:val="13"/>
  </w:num>
  <w:num w:numId="5">
    <w:abstractNumId w:val="10"/>
  </w:num>
  <w:num w:numId="6">
    <w:abstractNumId w:val="0"/>
  </w:num>
  <w:num w:numId="7">
    <w:abstractNumId w:val="6"/>
  </w:num>
  <w:num w:numId="8">
    <w:abstractNumId w:val="15"/>
  </w:num>
  <w:num w:numId="9">
    <w:abstractNumId w:val="9"/>
  </w:num>
  <w:num w:numId="10">
    <w:abstractNumId w:val="7"/>
  </w:num>
  <w:num w:numId="11">
    <w:abstractNumId w:val="14"/>
  </w:num>
  <w:num w:numId="12">
    <w:abstractNumId w:val="5"/>
  </w:num>
  <w:num w:numId="13">
    <w:abstractNumId w:val="3"/>
  </w:num>
  <w:num w:numId="14">
    <w:abstractNumId w:val="11"/>
  </w:num>
  <w:num w:numId="15">
    <w:abstractNumId w:val="1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3355B"/>
    <w:rsid w:val="000429C3"/>
    <w:rsid w:val="00071433"/>
    <w:rsid w:val="000E5640"/>
    <w:rsid w:val="0011449A"/>
    <w:rsid w:val="0011495F"/>
    <w:rsid w:val="00122AFF"/>
    <w:rsid w:val="001313E6"/>
    <w:rsid w:val="00132213"/>
    <w:rsid w:val="001745BC"/>
    <w:rsid w:val="00175A9B"/>
    <w:rsid w:val="0017621A"/>
    <w:rsid w:val="001818E7"/>
    <w:rsid w:val="001968B8"/>
    <w:rsid w:val="001A6504"/>
    <w:rsid w:val="001A73E5"/>
    <w:rsid w:val="001B43A9"/>
    <w:rsid w:val="001C0F4D"/>
    <w:rsid w:val="001C1D0D"/>
    <w:rsid w:val="001C7D38"/>
    <w:rsid w:val="001D7D67"/>
    <w:rsid w:val="001E2659"/>
    <w:rsid w:val="001E5141"/>
    <w:rsid w:val="00243211"/>
    <w:rsid w:val="00243CE0"/>
    <w:rsid w:val="00256F67"/>
    <w:rsid w:val="00263207"/>
    <w:rsid w:val="00266E02"/>
    <w:rsid w:val="00291D68"/>
    <w:rsid w:val="00292583"/>
    <w:rsid w:val="002975AF"/>
    <w:rsid w:val="002B6B63"/>
    <w:rsid w:val="002E368B"/>
    <w:rsid w:val="002F2223"/>
    <w:rsid w:val="00312212"/>
    <w:rsid w:val="00327172"/>
    <w:rsid w:val="003508BC"/>
    <w:rsid w:val="003626B6"/>
    <w:rsid w:val="00380930"/>
    <w:rsid w:val="003815CC"/>
    <w:rsid w:val="00395D38"/>
    <w:rsid w:val="003A01ED"/>
    <w:rsid w:val="003D1CB8"/>
    <w:rsid w:val="003E0E0D"/>
    <w:rsid w:val="003E1D51"/>
    <w:rsid w:val="004107E9"/>
    <w:rsid w:val="004124E1"/>
    <w:rsid w:val="00417B89"/>
    <w:rsid w:val="00420EF7"/>
    <w:rsid w:val="00427B5B"/>
    <w:rsid w:val="00440673"/>
    <w:rsid w:val="00445D26"/>
    <w:rsid w:val="00455C33"/>
    <w:rsid w:val="004607C9"/>
    <w:rsid w:val="00466014"/>
    <w:rsid w:val="0046785E"/>
    <w:rsid w:val="00477AAB"/>
    <w:rsid w:val="004A2B0B"/>
    <w:rsid w:val="004D3142"/>
    <w:rsid w:val="004D633D"/>
    <w:rsid w:val="00583206"/>
    <w:rsid w:val="005952F0"/>
    <w:rsid w:val="005B3563"/>
    <w:rsid w:val="005E6A62"/>
    <w:rsid w:val="005E73B2"/>
    <w:rsid w:val="00614DDA"/>
    <w:rsid w:val="00622382"/>
    <w:rsid w:val="006414D0"/>
    <w:rsid w:val="00667899"/>
    <w:rsid w:val="0069327D"/>
    <w:rsid w:val="006B13B1"/>
    <w:rsid w:val="006C1D74"/>
    <w:rsid w:val="006C2AF0"/>
    <w:rsid w:val="006E0CE5"/>
    <w:rsid w:val="006F4C48"/>
    <w:rsid w:val="006F4CF6"/>
    <w:rsid w:val="00707025"/>
    <w:rsid w:val="00735783"/>
    <w:rsid w:val="00735E0F"/>
    <w:rsid w:val="0075404E"/>
    <w:rsid w:val="00774145"/>
    <w:rsid w:val="007818BD"/>
    <w:rsid w:val="00787EC9"/>
    <w:rsid w:val="00792664"/>
    <w:rsid w:val="00792AA7"/>
    <w:rsid w:val="007A757D"/>
    <w:rsid w:val="007A7BE2"/>
    <w:rsid w:val="007B6A5A"/>
    <w:rsid w:val="007D0D54"/>
    <w:rsid w:val="007D2474"/>
    <w:rsid w:val="007D54BB"/>
    <w:rsid w:val="007E7CEB"/>
    <w:rsid w:val="00803200"/>
    <w:rsid w:val="00803345"/>
    <w:rsid w:val="00812CF7"/>
    <w:rsid w:val="00843ED8"/>
    <w:rsid w:val="0085045C"/>
    <w:rsid w:val="00862E97"/>
    <w:rsid w:val="00880469"/>
    <w:rsid w:val="00893C4B"/>
    <w:rsid w:val="008A0E39"/>
    <w:rsid w:val="008B4ECB"/>
    <w:rsid w:val="008C0DE0"/>
    <w:rsid w:val="008D6E47"/>
    <w:rsid w:val="008E0E4E"/>
    <w:rsid w:val="008E3C6C"/>
    <w:rsid w:val="00900C5C"/>
    <w:rsid w:val="00913B03"/>
    <w:rsid w:val="00982AAD"/>
    <w:rsid w:val="009A172E"/>
    <w:rsid w:val="009B4D0D"/>
    <w:rsid w:val="009D768D"/>
    <w:rsid w:val="009E7D83"/>
    <w:rsid w:val="00A31238"/>
    <w:rsid w:val="00A50163"/>
    <w:rsid w:val="00A61C70"/>
    <w:rsid w:val="00A6625A"/>
    <w:rsid w:val="00A97E15"/>
    <w:rsid w:val="00AB11B6"/>
    <w:rsid w:val="00AB39E3"/>
    <w:rsid w:val="00AD4A91"/>
    <w:rsid w:val="00AE4C4D"/>
    <w:rsid w:val="00AF3D05"/>
    <w:rsid w:val="00B07722"/>
    <w:rsid w:val="00B10453"/>
    <w:rsid w:val="00B15459"/>
    <w:rsid w:val="00B165DD"/>
    <w:rsid w:val="00B2079F"/>
    <w:rsid w:val="00B2148F"/>
    <w:rsid w:val="00B21966"/>
    <w:rsid w:val="00B46F20"/>
    <w:rsid w:val="00B53DFD"/>
    <w:rsid w:val="00B776CB"/>
    <w:rsid w:val="00BA23AD"/>
    <w:rsid w:val="00BB377F"/>
    <w:rsid w:val="00BC5F03"/>
    <w:rsid w:val="00BD685C"/>
    <w:rsid w:val="00BE097D"/>
    <w:rsid w:val="00BE766D"/>
    <w:rsid w:val="00C26B53"/>
    <w:rsid w:val="00C33284"/>
    <w:rsid w:val="00C55A51"/>
    <w:rsid w:val="00C71F64"/>
    <w:rsid w:val="00C77BAC"/>
    <w:rsid w:val="00C91402"/>
    <w:rsid w:val="00CB1C73"/>
    <w:rsid w:val="00CB75AF"/>
    <w:rsid w:val="00CC1CA1"/>
    <w:rsid w:val="00CD7FDB"/>
    <w:rsid w:val="00CE2F54"/>
    <w:rsid w:val="00CE6F8A"/>
    <w:rsid w:val="00CE7652"/>
    <w:rsid w:val="00CF3CBC"/>
    <w:rsid w:val="00CF6352"/>
    <w:rsid w:val="00D07402"/>
    <w:rsid w:val="00D267AC"/>
    <w:rsid w:val="00D36F90"/>
    <w:rsid w:val="00D54F79"/>
    <w:rsid w:val="00D65D51"/>
    <w:rsid w:val="00DB49BB"/>
    <w:rsid w:val="00DC1A5B"/>
    <w:rsid w:val="00DC55D3"/>
    <w:rsid w:val="00DE503C"/>
    <w:rsid w:val="00DE66A4"/>
    <w:rsid w:val="00E04CEF"/>
    <w:rsid w:val="00E16808"/>
    <w:rsid w:val="00E2100D"/>
    <w:rsid w:val="00E27630"/>
    <w:rsid w:val="00E4090D"/>
    <w:rsid w:val="00E53BA7"/>
    <w:rsid w:val="00E7482E"/>
    <w:rsid w:val="00E74906"/>
    <w:rsid w:val="00EA6FD2"/>
    <w:rsid w:val="00EB3A57"/>
    <w:rsid w:val="00EC3BD4"/>
    <w:rsid w:val="00EC6D30"/>
    <w:rsid w:val="00EE2A12"/>
    <w:rsid w:val="00EF3B17"/>
    <w:rsid w:val="00F00531"/>
    <w:rsid w:val="00F12D9D"/>
    <w:rsid w:val="00F376BE"/>
    <w:rsid w:val="00F4316C"/>
    <w:rsid w:val="00F535BB"/>
    <w:rsid w:val="00F66F83"/>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C4EC"/>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2">
    <w:name w:val="Unresolved Mention2"/>
    <w:basedOn w:val="DefaultParagraphFont"/>
    <w:uiPriority w:val="99"/>
    <w:semiHidden/>
    <w:unhideWhenUsed/>
    <w:rsid w:val="001818E7"/>
    <w:rPr>
      <w:color w:val="605E5C"/>
      <w:shd w:val="clear" w:color="auto" w:fill="E1DFDD"/>
    </w:rPr>
  </w:style>
  <w:style w:type="paragraph" w:customStyle="1" w:styleId="Body">
    <w:name w:val="Body"/>
    <w:rsid w:val="007D54B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7A7BE2"/>
    <w:rPr>
      <w:color w:val="605E5C"/>
      <w:shd w:val="clear" w:color="auto" w:fill="E1DFDD"/>
    </w:rPr>
  </w:style>
  <w:style w:type="paragraph" w:styleId="NormalWeb">
    <w:name w:val="Normal (Web)"/>
    <w:basedOn w:val="Normal"/>
    <w:uiPriority w:val="99"/>
    <w:unhideWhenUsed/>
    <w:rsid w:val="001313E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2344">
      <w:bodyDiv w:val="1"/>
      <w:marLeft w:val="0"/>
      <w:marRight w:val="0"/>
      <w:marTop w:val="0"/>
      <w:marBottom w:val="0"/>
      <w:divBdr>
        <w:top w:val="none" w:sz="0" w:space="0" w:color="auto"/>
        <w:left w:val="none" w:sz="0" w:space="0" w:color="auto"/>
        <w:bottom w:val="none" w:sz="0" w:space="0" w:color="auto"/>
        <w:right w:val="none" w:sz="0" w:space="0" w:color="auto"/>
      </w:divBdr>
    </w:div>
    <w:div w:id="422990162">
      <w:bodyDiv w:val="1"/>
      <w:marLeft w:val="0"/>
      <w:marRight w:val="0"/>
      <w:marTop w:val="0"/>
      <w:marBottom w:val="0"/>
      <w:divBdr>
        <w:top w:val="none" w:sz="0" w:space="0" w:color="auto"/>
        <w:left w:val="none" w:sz="0" w:space="0" w:color="auto"/>
        <w:bottom w:val="none" w:sz="0" w:space="0" w:color="auto"/>
        <w:right w:val="none" w:sz="0" w:space="0" w:color="auto"/>
      </w:divBdr>
    </w:div>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792134155">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385904242">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nager@swanyouthprojec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Waite</cp:lastModifiedBy>
  <cp:revision>8</cp:revision>
  <dcterms:created xsi:type="dcterms:W3CDTF">2021-11-09T17:24:00Z</dcterms:created>
  <dcterms:modified xsi:type="dcterms:W3CDTF">2021-11-09T17:28:00Z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AdHocReviewCycleID">
    <vt:i4>-91854504</vt:i4>
  </property>
  <property fmtid="{D5CDD505-2E9C-101B-9397-08002B2CF9AE}" pid="4" name="_NewReviewCycle">
    <vt:lpwstr/>
  </property>
  <property fmtid="{D5CDD505-2E9C-101B-9397-08002B2CF9AE}" pid="5" name="_EmailSubject">
    <vt:lpwstr>New jobs to post on our website</vt:lpwstr>
  </property>
  <property fmtid="{D5CDD505-2E9C-101B-9397-08002B2CF9AE}" pid="6" name="_AuthorEmail">
    <vt:lpwstr>admin@ig-cic.org.uk</vt:lpwstr>
  </property>
  <property fmtid="{D5CDD505-2E9C-101B-9397-08002B2CF9AE}" pid="7" name="_AuthorEmailDisplayName">
    <vt:lpwstr>admin</vt:lpwstr>
  </property>
</Properties>
</file>