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0A41" w14:textId="77777777" w:rsidR="001C0F4D" w:rsidRDefault="001C0F4D"/>
    <w:p w14:paraId="47EA63DD" w14:textId="77777777" w:rsidR="001C0F4D" w:rsidRDefault="001C0F4D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F376BE" w:rsidRPr="00032CC7" w14:paraId="43218755" w14:textId="77777777" w:rsidTr="00F376BE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14:paraId="0605DFB1" w14:textId="77777777" w:rsidR="00F376BE" w:rsidRPr="00032CC7" w:rsidRDefault="00F376BE" w:rsidP="00F376B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36"/>
                <w:szCs w:val="36"/>
              </w:rPr>
            </w:pPr>
            <w:r w:rsidRPr="00032CC7">
              <w:rPr>
                <w:rFonts w:ascii="Arial" w:hAnsi="Arial" w:cs="Arial"/>
                <w:b/>
                <w:sz w:val="36"/>
                <w:szCs w:val="36"/>
              </w:rPr>
              <w:t xml:space="preserve">Kickstart Scheme 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job</w:t>
            </w:r>
            <w:r w:rsidR="001C0F4D"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s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032CC7">
              <w:rPr>
                <w:rFonts w:ascii="Arial" w:hAnsi="Arial" w:cs="Arial"/>
                <w:b/>
                <w:sz w:val="36"/>
                <w:szCs w:val="36"/>
              </w:rPr>
              <w:t>template</w:t>
            </w:r>
          </w:p>
          <w:p w14:paraId="515BA04D" w14:textId="77777777" w:rsidR="00F376BE" w:rsidRPr="00032CC7" w:rsidRDefault="00F376BE" w:rsidP="00A6625A">
            <w:pPr>
              <w:rPr>
                <w:rFonts w:ascii="Arial" w:hAnsi="Arial" w:cs="Arial"/>
              </w:rPr>
            </w:pPr>
          </w:p>
        </w:tc>
      </w:tr>
    </w:tbl>
    <w:p w14:paraId="7851AE27" w14:textId="77777777" w:rsidR="00F376BE" w:rsidRDefault="00F376BE" w:rsidP="00AB11B6">
      <w:pPr>
        <w:rPr>
          <w:rFonts w:ascii="Arial" w:hAnsi="Arial" w:cs="Arial"/>
          <w:color w:val="000000"/>
        </w:rPr>
      </w:pPr>
    </w:p>
    <w:p w14:paraId="70930C0B" w14:textId="77777777" w:rsidR="00AB11B6" w:rsidRDefault="00AB11B6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528"/>
      </w:tblGrid>
      <w:tr w:rsidR="00AB11B6" w14:paraId="375798B6" w14:textId="77777777" w:rsidTr="00AB11B6">
        <w:tc>
          <w:tcPr>
            <w:tcW w:w="5382" w:type="dxa"/>
          </w:tcPr>
          <w:p w14:paraId="54420831" w14:textId="2ECAD769" w:rsidR="00AB11B6" w:rsidRPr="008E0E4E" w:rsidRDefault="00AB11B6">
            <w:pPr>
              <w:rPr>
                <w:rFonts w:ascii="Arial" w:hAnsi="Arial" w:cs="Arial"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color w:val="000000"/>
                <w:sz w:val="32"/>
                <w:szCs w:val="32"/>
              </w:rPr>
              <w:t>Kickstart Scheme Application ID</w:t>
            </w:r>
          </w:p>
        </w:tc>
        <w:tc>
          <w:tcPr>
            <w:tcW w:w="5528" w:type="dxa"/>
          </w:tcPr>
          <w:p w14:paraId="5258E50A" w14:textId="613B718E" w:rsidR="00AB11B6" w:rsidRPr="00AB11B6" w:rsidRDefault="00C77BAC">
            <w:pPr>
              <w:rPr>
                <w:b/>
              </w:rPr>
            </w:pPr>
            <w:r w:rsidRPr="004042FD">
              <w:rPr>
                <w:b/>
              </w:rPr>
              <w:t>KS3944376C</w:t>
            </w:r>
          </w:p>
        </w:tc>
      </w:tr>
      <w:tr w:rsidR="00D07402" w14:paraId="0F6FFE7E" w14:textId="77777777" w:rsidTr="00AB11B6">
        <w:tc>
          <w:tcPr>
            <w:tcW w:w="5382" w:type="dxa"/>
          </w:tcPr>
          <w:p w14:paraId="368A3D0F" w14:textId="06F48A21" w:rsidR="00D07402" w:rsidRPr="008E0E4E" w:rsidRDefault="00D074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95D3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Job reference </w:t>
            </w:r>
          </w:p>
        </w:tc>
        <w:tc>
          <w:tcPr>
            <w:tcW w:w="5528" w:type="dxa"/>
          </w:tcPr>
          <w:p w14:paraId="7055321A" w14:textId="26D66C6A" w:rsidR="00D07402" w:rsidRDefault="00735783">
            <w:r>
              <w:t>Impactful Governance (Gateway)</w:t>
            </w:r>
          </w:p>
        </w:tc>
      </w:tr>
      <w:tr w:rsidR="00DB49BB" w14:paraId="46B24F31" w14:textId="77777777" w:rsidTr="00AB11B6">
        <w:tc>
          <w:tcPr>
            <w:tcW w:w="5382" w:type="dxa"/>
          </w:tcPr>
          <w:p w14:paraId="5682E2BE" w14:textId="77777777" w:rsidR="00DB49BB" w:rsidRPr="008E0E4E" w:rsidRDefault="00DB49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Job vacancy title</w:t>
            </w:r>
          </w:p>
        </w:tc>
        <w:tc>
          <w:tcPr>
            <w:tcW w:w="5528" w:type="dxa"/>
          </w:tcPr>
          <w:p w14:paraId="76416AFC" w14:textId="50AE0828" w:rsidR="00DB49BB" w:rsidRDefault="00CF6352">
            <w:r w:rsidRPr="00CF6352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Information &amp; Advice Assistant</w:t>
            </w:r>
          </w:p>
        </w:tc>
      </w:tr>
      <w:tr w:rsidR="00AB11B6" w14:paraId="093C7BCB" w14:textId="77777777" w:rsidTr="00AB11B6">
        <w:tc>
          <w:tcPr>
            <w:tcW w:w="5382" w:type="dxa"/>
          </w:tcPr>
          <w:p w14:paraId="4194D834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name</w:t>
            </w:r>
          </w:p>
        </w:tc>
        <w:tc>
          <w:tcPr>
            <w:tcW w:w="5528" w:type="dxa"/>
          </w:tcPr>
          <w:p w14:paraId="06370EB9" w14:textId="08E4097A" w:rsidR="00AB11B6" w:rsidRDefault="00CF6352">
            <w:r>
              <w:t>Age UK Hertfordshire</w:t>
            </w:r>
            <w:r w:rsidR="00AB11B6">
              <w:fldChar w:fldCharType="begin"/>
            </w:r>
            <w:r w:rsidR="00AB11B6">
              <w:instrText xml:space="preserve"> =  \* MERGEFORMAT </w:instrText>
            </w:r>
            <w:r w:rsidR="00AB11B6">
              <w:fldChar w:fldCharType="end"/>
            </w:r>
          </w:p>
        </w:tc>
      </w:tr>
      <w:tr w:rsidR="00AB11B6" w14:paraId="0544AE71" w14:textId="77777777" w:rsidTr="00AB11B6">
        <w:tc>
          <w:tcPr>
            <w:tcW w:w="5382" w:type="dxa"/>
          </w:tcPr>
          <w:p w14:paraId="7065D124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postcode</w:t>
            </w:r>
          </w:p>
        </w:tc>
        <w:tc>
          <w:tcPr>
            <w:tcW w:w="5528" w:type="dxa"/>
          </w:tcPr>
          <w:p w14:paraId="0D154D57" w14:textId="765174B6" w:rsidR="00AB11B6" w:rsidRDefault="007D2474">
            <w:r w:rsidRPr="007D2474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AL7 1LT</w:t>
            </w:r>
          </w:p>
        </w:tc>
      </w:tr>
    </w:tbl>
    <w:p w14:paraId="36E4E27E" w14:textId="77777777" w:rsidR="00AB11B6" w:rsidRDefault="00AB11B6"/>
    <w:p w14:paraId="05D1D385" w14:textId="77777777" w:rsidR="00AB11B6" w:rsidRDefault="00F376BE">
      <w: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03111660" w14:textId="77777777" w:rsidTr="00DB49BB">
        <w:tc>
          <w:tcPr>
            <w:tcW w:w="13750" w:type="dxa"/>
          </w:tcPr>
          <w:p w14:paraId="6C0B282C" w14:textId="49C4F59D" w:rsidR="00DB49BB" w:rsidRPr="00132213" w:rsidRDefault="00DB49BB" w:rsidP="00132213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DB49BB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Job summar</w:t>
            </w:r>
            <w:r w:rsidR="00614DDA">
              <w:rPr>
                <w:rFonts w:ascii="Arial" w:hAnsi="Arial" w:cs="Arial"/>
                <w:b/>
                <w:color w:val="000000"/>
                <w:sz w:val="32"/>
                <w:szCs w:val="32"/>
              </w:rPr>
              <w:t>y</w:t>
            </w:r>
          </w:p>
        </w:tc>
      </w:tr>
      <w:tr w:rsidR="00DB49BB" w:rsidRPr="00133506" w14:paraId="2ADE3117" w14:textId="77777777" w:rsidTr="00A97E15">
        <w:tc>
          <w:tcPr>
            <w:tcW w:w="13750" w:type="dxa"/>
          </w:tcPr>
          <w:p w14:paraId="72B525CE" w14:textId="77777777" w:rsidR="0075404E" w:rsidRDefault="0075404E" w:rsidP="0075404E">
            <w:pPr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The Information and Advice Assistant</w:t>
            </w:r>
            <w:r w:rsidRPr="00456CE1">
              <w:rPr>
                <w:rFonts w:ascii="Arial" w:eastAsia="Batang" w:hAnsi="Arial" w:cs="Arial"/>
              </w:rPr>
              <w:t xml:space="preserve"> </w:t>
            </w:r>
            <w:r>
              <w:rPr>
                <w:rFonts w:ascii="Arial" w:eastAsia="Batang" w:hAnsi="Arial" w:cs="Arial"/>
              </w:rPr>
              <w:t xml:space="preserve">will </w:t>
            </w:r>
            <w:r w:rsidRPr="00456CE1">
              <w:rPr>
                <w:rFonts w:ascii="Arial" w:eastAsia="Batang" w:hAnsi="Arial" w:cs="Arial"/>
              </w:rPr>
              <w:t xml:space="preserve">provide </w:t>
            </w:r>
            <w:r>
              <w:rPr>
                <w:rFonts w:ascii="Arial" w:eastAsia="Batang" w:hAnsi="Arial" w:cs="Arial"/>
              </w:rPr>
              <w:t xml:space="preserve">dedicated administration and telephone support for the service, to help streamline incoming queries from the public, enabling the I&amp;A coordinators and the service manager to provide vital support to the elderly community across Hertfordshire. </w:t>
            </w:r>
          </w:p>
          <w:p w14:paraId="2A7844E0" w14:textId="77777777" w:rsidR="0075404E" w:rsidRDefault="0075404E" w:rsidP="0075404E">
            <w:pPr>
              <w:jc w:val="both"/>
              <w:rPr>
                <w:rFonts w:ascii="Arial" w:eastAsia="Batang" w:hAnsi="Arial" w:cs="Arial"/>
                <w:b/>
              </w:rPr>
            </w:pPr>
          </w:p>
          <w:p w14:paraId="62F714B9" w14:textId="77777777" w:rsidR="0075404E" w:rsidRDefault="0075404E" w:rsidP="0075404E">
            <w:pPr>
              <w:jc w:val="both"/>
              <w:rPr>
                <w:rFonts w:ascii="Arial" w:eastAsia="Batang" w:hAnsi="Arial" w:cs="Arial"/>
                <w:b/>
              </w:rPr>
            </w:pPr>
            <w:r w:rsidRPr="00456CE1">
              <w:rPr>
                <w:rFonts w:ascii="Arial" w:eastAsia="Batang" w:hAnsi="Arial" w:cs="Arial"/>
                <w:b/>
              </w:rPr>
              <w:t>Responsibilities/ Duties / Tasks</w:t>
            </w:r>
          </w:p>
          <w:p w14:paraId="55FCF349" w14:textId="77777777" w:rsidR="0075404E" w:rsidRDefault="0075404E" w:rsidP="0075404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and respond to telephone calls and emails from members of the public, providing basic information and signposting where necessary, ensuring that all information given </w:t>
            </w:r>
            <w:r w:rsidRPr="00C33F0F">
              <w:rPr>
                <w:rFonts w:ascii="Arial" w:hAnsi="Arial" w:cs="Arial"/>
              </w:rPr>
              <w:t xml:space="preserve">is accurate, current and in a style which is accessible and usable to a wide range of </w:t>
            </w:r>
            <w:proofErr w:type="gramStart"/>
            <w:r w:rsidRPr="00C33F0F">
              <w:rPr>
                <w:rFonts w:ascii="Arial" w:hAnsi="Arial" w:cs="Arial"/>
              </w:rPr>
              <w:t>people;</w:t>
            </w:r>
            <w:proofErr w:type="gramEnd"/>
          </w:p>
          <w:p w14:paraId="640E23F0" w14:textId="77777777" w:rsidR="0075404E" w:rsidRDefault="0075404E" w:rsidP="0075404E">
            <w:pPr>
              <w:ind w:left="720"/>
              <w:jc w:val="both"/>
              <w:rPr>
                <w:rFonts w:ascii="Arial" w:hAnsi="Arial" w:cs="Arial"/>
              </w:rPr>
            </w:pPr>
          </w:p>
          <w:p w14:paraId="0D85A806" w14:textId="77777777" w:rsidR="0075404E" w:rsidRPr="0052588F" w:rsidRDefault="0075404E" w:rsidP="0075404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all admin related duties, such as letter writing, filing, scanning, post etc</w:t>
            </w:r>
          </w:p>
          <w:p w14:paraId="5B8BAEFE" w14:textId="77777777" w:rsidR="0075404E" w:rsidRDefault="0075404E" w:rsidP="0075404E">
            <w:pPr>
              <w:ind w:left="720"/>
              <w:jc w:val="both"/>
              <w:rPr>
                <w:rFonts w:ascii="Arial" w:hAnsi="Arial" w:cs="Arial"/>
              </w:rPr>
            </w:pPr>
          </w:p>
          <w:p w14:paraId="18C524B0" w14:textId="77777777" w:rsidR="0075404E" w:rsidRDefault="0075404E" w:rsidP="0075404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and maintain the Information and Advice database with relevant client data, ensuring that information is accurate and up to date</w:t>
            </w:r>
          </w:p>
          <w:p w14:paraId="1EBA67FA" w14:textId="77777777" w:rsidR="0075404E" w:rsidRDefault="0075404E" w:rsidP="0075404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</w:t>
            </w:r>
            <w:r w:rsidRPr="00C33F0F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maintain an</w:t>
            </w:r>
            <w:r w:rsidRPr="00C33F0F">
              <w:rPr>
                <w:rFonts w:ascii="Arial" w:hAnsi="Arial" w:cs="Arial"/>
              </w:rPr>
              <w:t xml:space="preserve"> info</w:t>
            </w:r>
            <w:r>
              <w:rPr>
                <w:rFonts w:ascii="Arial" w:hAnsi="Arial" w:cs="Arial"/>
              </w:rPr>
              <w:t>rmation guide</w:t>
            </w:r>
            <w:r w:rsidRPr="00C33F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service users, including </w:t>
            </w:r>
            <w:r w:rsidRPr="00C33F0F"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</w:rPr>
              <w:t>bjects relevant to older people such as benefits and signposting</w:t>
            </w:r>
          </w:p>
          <w:p w14:paraId="07A282E3" w14:textId="77777777" w:rsidR="0075404E" w:rsidRPr="00002C72" w:rsidRDefault="0075404E" w:rsidP="0075404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33F0F">
              <w:rPr>
                <w:rFonts w:ascii="Arial" w:hAnsi="Arial" w:cs="Arial"/>
              </w:rPr>
              <w:t xml:space="preserve">ork with </w:t>
            </w:r>
            <w:r>
              <w:rPr>
                <w:rFonts w:ascii="Arial" w:hAnsi="Arial" w:cs="Arial"/>
              </w:rPr>
              <w:t xml:space="preserve">the </w:t>
            </w:r>
            <w:r w:rsidRPr="00C33F0F">
              <w:rPr>
                <w:rFonts w:ascii="Arial" w:hAnsi="Arial" w:cs="Arial"/>
              </w:rPr>
              <w:t xml:space="preserve">other members of staff to identify the </w:t>
            </w:r>
            <w:r>
              <w:rPr>
                <w:rFonts w:ascii="Arial" w:hAnsi="Arial" w:cs="Arial"/>
              </w:rPr>
              <w:t>I&amp;A related</w:t>
            </w:r>
            <w:r w:rsidRPr="00C33F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needs of the elderly </w:t>
            </w:r>
            <w:r w:rsidRPr="00C33F0F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establish ways</w:t>
            </w:r>
            <w:r w:rsidRPr="00C33F0F">
              <w:rPr>
                <w:rFonts w:ascii="Arial" w:hAnsi="Arial" w:cs="Arial"/>
              </w:rPr>
              <w:t xml:space="preserve"> to improve the </w:t>
            </w:r>
            <w:proofErr w:type="spellStart"/>
            <w:r w:rsidRPr="00C33F0F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 xml:space="preserve"> information </w:t>
            </w:r>
            <w:proofErr w:type="gramStart"/>
            <w:r>
              <w:rPr>
                <w:rFonts w:ascii="Arial" w:hAnsi="Arial" w:cs="Arial"/>
              </w:rPr>
              <w:t>guide</w:t>
            </w:r>
            <w:r w:rsidRPr="00C33F0F">
              <w:rPr>
                <w:rFonts w:ascii="Arial" w:hAnsi="Arial" w:cs="Arial"/>
              </w:rPr>
              <w:t>;</w:t>
            </w:r>
            <w:proofErr w:type="gramEnd"/>
          </w:p>
          <w:p w14:paraId="602D847F" w14:textId="77777777" w:rsidR="0075404E" w:rsidRPr="00C33F0F" w:rsidRDefault="0075404E" w:rsidP="0075404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33F0F">
              <w:rPr>
                <w:rFonts w:ascii="Arial" w:hAnsi="Arial" w:cs="Arial"/>
              </w:rPr>
              <w:t xml:space="preserve">espond to written enquiries in an accurate and concise </w:t>
            </w:r>
            <w:proofErr w:type="gramStart"/>
            <w:r w:rsidRPr="00C33F0F">
              <w:rPr>
                <w:rFonts w:ascii="Arial" w:hAnsi="Arial" w:cs="Arial"/>
              </w:rPr>
              <w:t>manner;</w:t>
            </w:r>
            <w:proofErr w:type="gramEnd"/>
          </w:p>
          <w:p w14:paraId="50543BCB" w14:textId="77777777" w:rsidR="0075404E" w:rsidRPr="00C33F0F" w:rsidRDefault="0075404E" w:rsidP="0075404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</w:t>
            </w:r>
            <w:r w:rsidRPr="00C33F0F">
              <w:rPr>
                <w:rFonts w:ascii="Arial" w:hAnsi="Arial" w:cs="Arial"/>
              </w:rPr>
              <w:t xml:space="preserve"> the confidentiality of clients and their rights to make their own </w:t>
            </w:r>
            <w:proofErr w:type="gramStart"/>
            <w:r w:rsidRPr="00C33F0F">
              <w:rPr>
                <w:rFonts w:ascii="Arial" w:hAnsi="Arial" w:cs="Arial"/>
              </w:rPr>
              <w:t>decisions;</w:t>
            </w:r>
            <w:proofErr w:type="gramEnd"/>
          </w:p>
          <w:p w14:paraId="2E827C61" w14:textId="77777777" w:rsidR="0075404E" w:rsidRPr="00C33F0F" w:rsidRDefault="0075404E" w:rsidP="0075404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33F0F">
              <w:rPr>
                <w:rFonts w:ascii="Arial" w:hAnsi="Arial" w:cs="Arial"/>
              </w:rPr>
              <w:t xml:space="preserve">anage the computer systems in line with </w:t>
            </w:r>
            <w:proofErr w:type="gramStart"/>
            <w:r w:rsidRPr="00C33F0F">
              <w:rPr>
                <w:rFonts w:ascii="Arial" w:hAnsi="Arial" w:cs="Arial"/>
              </w:rPr>
              <w:t>requirements;</w:t>
            </w:r>
            <w:proofErr w:type="gramEnd"/>
          </w:p>
          <w:p w14:paraId="6021E18D" w14:textId="77777777" w:rsidR="0075404E" w:rsidRPr="00C33F0F" w:rsidRDefault="0075404E" w:rsidP="0075404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33F0F">
              <w:rPr>
                <w:rFonts w:ascii="Arial" w:hAnsi="Arial" w:cs="Arial"/>
              </w:rPr>
              <w:t>aintain a monitoring service for the organisation by collecting statistical information about callers and enquiries to allow for development and evaluation of the service</w:t>
            </w:r>
            <w:r>
              <w:rPr>
                <w:rFonts w:ascii="Arial" w:hAnsi="Arial" w:cs="Arial"/>
              </w:rPr>
              <w:t xml:space="preserve">, and the collation of reports when requested from the senior management </w:t>
            </w:r>
            <w:proofErr w:type="gramStart"/>
            <w:r>
              <w:rPr>
                <w:rFonts w:ascii="Arial" w:hAnsi="Arial" w:cs="Arial"/>
              </w:rPr>
              <w:t>team</w:t>
            </w:r>
            <w:r w:rsidRPr="00C33F0F">
              <w:rPr>
                <w:rFonts w:ascii="Arial" w:hAnsi="Arial" w:cs="Arial"/>
              </w:rPr>
              <w:t>;</w:t>
            </w:r>
            <w:proofErr w:type="gramEnd"/>
          </w:p>
          <w:p w14:paraId="61C1488E" w14:textId="77777777" w:rsidR="0075404E" w:rsidRPr="00C33F0F" w:rsidRDefault="0075404E" w:rsidP="0075404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33F0F">
              <w:rPr>
                <w:rFonts w:ascii="Arial" w:hAnsi="Arial" w:cs="Arial"/>
              </w:rPr>
              <w:t xml:space="preserve">iaise with other voluntary, and statutory organisations, to help provide a comprehensive information </w:t>
            </w:r>
            <w:r>
              <w:rPr>
                <w:rFonts w:ascii="Arial" w:hAnsi="Arial" w:cs="Arial"/>
              </w:rPr>
              <w:t xml:space="preserve">and advice </w:t>
            </w:r>
            <w:r w:rsidRPr="00C33F0F">
              <w:rPr>
                <w:rFonts w:ascii="Arial" w:hAnsi="Arial" w:cs="Arial"/>
              </w:rPr>
              <w:t xml:space="preserve">service for the </w:t>
            </w:r>
            <w:proofErr w:type="gramStart"/>
            <w:r w:rsidRPr="00C33F0F">
              <w:rPr>
                <w:rFonts w:ascii="Arial" w:hAnsi="Arial" w:cs="Arial"/>
              </w:rPr>
              <w:t>community;</w:t>
            </w:r>
            <w:proofErr w:type="gramEnd"/>
          </w:p>
          <w:p w14:paraId="3615A0F2" w14:textId="77777777" w:rsidR="0075404E" w:rsidRPr="00C33F0F" w:rsidRDefault="0075404E" w:rsidP="0075404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33F0F">
              <w:rPr>
                <w:rFonts w:ascii="Arial" w:hAnsi="Arial" w:cs="Arial"/>
              </w:rPr>
              <w:t xml:space="preserve">ecome familiar with, and utilise, all the resources available from Age </w:t>
            </w:r>
            <w:r>
              <w:rPr>
                <w:rFonts w:ascii="Arial" w:hAnsi="Arial" w:cs="Arial"/>
              </w:rPr>
              <w:t xml:space="preserve">UK </w:t>
            </w:r>
            <w:proofErr w:type="gramStart"/>
            <w:r>
              <w:rPr>
                <w:rFonts w:ascii="Arial" w:hAnsi="Arial" w:cs="Arial"/>
              </w:rPr>
              <w:t>National</w:t>
            </w:r>
            <w:r w:rsidRPr="00C33F0F">
              <w:rPr>
                <w:rFonts w:ascii="Arial" w:hAnsi="Arial" w:cs="Arial"/>
              </w:rPr>
              <w:t>;</w:t>
            </w:r>
            <w:proofErr w:type="gramEnd"/>
          </w:p>
          <w:p w14:paraId="146CC6A9" w14:textId="77777777" w:rsidR="0075404E" w:rsidRPr="00C33F0F" w:rsidRDefault="0075404E" w:rsidP="0075404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C33F0F">
              <w:rPr>
                <w:rFonts w:ascii="Arial" w:hAnsi="Arial" w:cs="Arial"/>
              </w:rPr>
              <w:t xml:space="preserve">Carry out other relevant work as agreed with the </w:t>
            </w:r>
            <w:r>
              <w:rPr>
                <w:rFonts w:ascii="Arial" w:hAnsi="Arial" w:cs="Arial"/>
              </w:rPr>
              <w:t xml:space="preserve">line </w:t>
            </w:r>
            <w:proofErr w:type="gramStart"/>
            <w:r>
              <w:rPr>
                <w:rFonts w:ascii="Arial" w:hAnsi="Arial" w:cs="Arial"/>
              </w:rPr>
              <w:t>manager</w:t>
            </w:r>
            <w:r w:rsidRPr="00C33F0F">
              <w:rPr>
                <w:rFonts w:ascii="Arial" w:hAnsi="Arial" w:cs="Arial"/>
              </w:rPr>
              <w:t>;</w:t>
            </w:r>
            <w:proofErr w:type="gramEnd"/>
          </w:p>
          <w:p w14:paraId="2DCB6872" w14:textId="77777777" w:rsidR="0075404E" w:rsidRDefault="0075404E" w:rsidP="0075404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undertake any other duties within the competence of the post holder as may be required from time to time by the CEO / Senior Management Team.</w:t>
            </w:r>
          </w:p>
          <w:p w14:paraId="411056C9" w14:textId="31B608F5" w:rsidR="00880469" w:rsidRPr="001313E6" w:rsidRDefault="00880469" w:rsidP="00131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0E118E" w14:textId="77777777" w:rsidR="00B21966" w:rsidRDefault="00B21966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1498F9DC" w14:textId="77777777" w:rsidTr="00323A52">
        <w:tc>
          <w:tcPr>
            <w:tcW w:w="13750" w:type="dxa"/>
          </w:tcPr>
          <w:p w14:paraId="0460E760" w14:textId="55D7D5A4" w:rsidR="00DB49BB" w:rsidRDefault="00DB49BB" w:rsidP="00132213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Essential skills,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experience</w:t>
            </w:r>
            <w:proofErr w:type="gram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and qualifications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B49BB" w:rsidRPr="00133506" w14:paraId="51973E15" w14:textId="77777777" w:rsidTr="0075404E">
        <w:trPr>
          <w:trHeight w:hRule="exact" w:val="732"/>
        </w:trPr>
        <w:tc>
          <w:tcPr>
            <w:tcW w:w="13750" w:type="dxa"/>
          </w:tcPr>
          <w:p w14:paraId="6BBA8950" w14:textId="518AEBFC" w:rsidR="004124E1" w:rsidRPr="004124E1" w:rsidRDefault="004124E1" w:rsidP="004124E1">
            <w:pPr>
              <w:jc w:val="both"/>
              <w:rPr>
                <w:rFonts w:ascii="Arial" w:hAnsi="Arial"/>
                <w:b/>
                <w:szCs w:val="20"/>
              </w:rPr>
            </w:pPr>
            <w:r w:rsidRPr="004124E1">
              <w:rPr>
                <w:rFonts w:ascii="Arial" w:hAnsi="Arial"/>
                <w:b/>
                <w:szCs w:val="20"/>
              </w:rPr>
              <w:t>DBS : ENHANCED DBS REQUIRED</w:t>
            </w:r>
          </w:p>
          <w:p w14:paraId="28AA669D" w14:textId="77777777" w:rsidR="004124E1" w:rsidRPr="004124E1" w:rsidRDefault="004124E1" w:rsidP="004124E1">
            <w:pPr>
              <w:jc w:val="both"/>
              <w:rPr>
                <w:rFonts w:ascii="Arial" w:hAnsi="Arial"/>
                <w:b/>
                <w:szCs w:val="20"/>
              </w:rPr>
            </w:pPr>
            <w:r w:rsidRPr="004124E1">
              <w:rPr>
                <w:rFonts w:ascii="Arial" w:hAnsi="Arial"/>
                <w:b/>
                <w:szCs w:val="20"/>
              </w:rPr>
              <w:t xml:space="preserve">Appointment of this position is subject to the receipt of references satisfactory to Age </w:t>
            </w:r>
            <w:smartTag w:uri="urn:schemas-microsoft-com:office:smarttags" w:element="country-region">
              <w:smartTag w:uri="urn:schemas-microsoft-com:office:smarttags" w:element="place">
                <w:r w:rsidRPr="004124E1">
                  <w:rPr>
                    <w:rFonts w:ascii="Arial" w:hAnsi="Arial"/>
                    <w:b/>
                    <w:szCs w:val="20"/>
                  </w:rPr>
                  <w:t>UK</w:t>
                </w:r>
              </w:smartTag>
            </w:smartTag>
            <w:r w:rsidRPr="004124E1">
              <w:rPr>
                <w:rFonts w:ascii="Arial" w:hAnsi="Arial"/>
                <w:b/>
                <w:szCs w:val="20"/>
              </w:rPr>
              <w:t xml:space="preserve"> Hertfordshire. </w:t>
            </w:r>
          </w:p>
          <w:p w14:paraId="10F80390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525833AE" w14:textId="77777777" w:rsidR="0075404E" w:rsidRDefault="0075404E" w:rsidP="00622382">
            <w:pPr>
              <w:rPr>
                <w:rFonts w:ascii="Arial" w:hAnsi="Arial" w:cs="Arial"/>
                <w:color w:val="000000"/>
              </w:rPr>
            </w:pPr>
          </w:p>
          <w:p w14:paraId="6383A50E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17D43476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289AB179" w14:textId="4C5FF203" w:rsidR="00880469" w:rsidRPr="00B21966" w:rsidRDefault="00880469" w:rsidP="0062238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2357E47" w14:textId="77777777" w:rsidR="00DB49BB" w:rsidRDefault="00DB49BB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5"/>
        <w:gridCol w:w="6520"/>
      </w:tblGrid>
      <w:tr w:rsidR="007E7CEB" w14:paraId="5568CA3E" w14:textId="77777777" w:rsidTr="00D86138">
        <w:tc>
          <w:tcPr>
            <w:tcW w:w="7225" w:type="dxa"/>
          </w:tcPr>
          <w:p w14:paraId="57843A96" w14:textId="240E93B1" w:rsidR="007E7CEB" w:rsidRPr="00812CF7" w:rsidRDefault="007E7CEB" w:rsidP="007E7CEB">
            <w:pPr>
              <w:rPr>
                <w:rFonts w:ascii="Arial" w:hAnsi="Arial" w:cs="Arial"/>
                <w:bCs/>
                <w:color w:val="000000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Hours per week</w:t>
            </w:r>
          </w:p>
        </w:tc>
        <w:tc>
          <w:tcPr>
            <w:tcW w:w="6520" w:type="dxa"/>
          </w:tcPr>
          <w:p w14:paraId="012F0A0B" w14:textId="6BFD1F2A" w:rsidR="007E7CEB" w:rsidRPr="00AB11B6" w:rsidRDefault="007E7CEB" w:rsidP="007E7CEB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E7CEB" w14:paraId="2C26C6FB" w14:textId="77777777" w:rsidTr="00D86138">
        <w:tc>
          <w:tcPr>
            <w:tcW w:w="7225" w:type="dxa"/>
          </w:tcPr>
          <w:p w14:paraId="7632C84C" w14:textId="268ECD80" w:rsidR="007E7CEB" w:rsidRPr="00132213" w:rsidRDefault="007E7CEB" w:rsidP="007E7CEB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Working pattern</w:t>
            </w:r>
            <w:r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520" w:type="dxa"/>
          </w:tcPr>
          <w:p w14:paraId="1047A13B" w14:textId="68A18C23" w:rsidR="007E7CEB" w:rsidRDefault="007E7CEB" w:rsidP="007E7CEB">
            <w:r>
              <w:t>25 hours p/w. Monday to Friday</w:t>
            </w:r>
          </w:p>
        </w:tc>
      </w:tr>
      <w:tr w:rsidR="007E7CEB" w14:paraId="6C6D0380" w14:textId="77777777" w:rsidTr="00D86138">
        <w:tc>
          <w:tcPr>
            <w:tcW w:w="7225" w:type="dxa"/>
          </w:tcPr>
          <w:p w14:paraId="7B0ED27E" w14:textId="60345350" w:rsidR="007E7CEB" w:rsidRPr="00132213" w:rsidRDefault="007E7CEB" w:rsidP="007E7C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Hourly rate of pay</w:t>
            </w:r>
          </w:p>
        </w:tc>
        <w:tc>
          <w:tcPr>
            <w:tcW w:w="6520" w:type="dxa"/>
          </w:tcPr>
          <w:p w14:paraId="67A88C59" w14:textId="1889FA8D" w:rsidR="007E7CEB" w:rsidRDefault="007E7CEB" w:rsidP="007E7CEB">
            <w:r>
              <w:t>NMW</w:t>
            </w:r>
            <w:r>
              <w:fldChar w:fldCharType="begin"/>
            </w:r>
            <w:r>
              <w:instrText xml:space="preserve"> =  \* MERGEFORMAT </w:instrText>
            </w:r>
            <w:r>
              <w:fldChar w:fldCharType="end"/>
            </w:r>
          </w:p>
        </w:tc>
      </w:tr>
    </w:tbl>
    <w:p w14:paraId="2D2C2DA7" w14:textId="77777777" w:rsidR="00E2100D" w:rsidRDefault="00E2100D"/>
    <w:p w14:paraId="48BC7E7B" w14:textId="77777777" w:rsidR="0075404E" w:rsidRDefault="0075404E"/>
    <w:p w14:paraId="5F027592" w14:textId="77777777" w:rsidR="0075404E" w:rsidRDefault="0075404E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AD4A91" w14:paraId="5845829B" w14:textId="77777777" w:rsidTr="00323A52">
        <w:tc>
          <w:tcPr>
            <w:tcW w:w="13750" w:type="dxa"/>
          </w:tcPr>
          <w:p w14:paraId="3145A7DC" w14:textId="40B4091E" w:rsidR="00AD4A91" w:rsidRPr="00132213" w:rsidRDefault="00AD4A91" w:rsidP="0013221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Employability support</w:t>
            </w:r>
          </w:p>
        </w:tc>
      </w:tr>
      <w:tr w:rsidR="00AD4A91" w:rsidRPr="00133506" w14:paraId="6433B37A" w14:textId="77777777" w:rsidTr="007D54BB">
        <w:trPr>
          <w:trHeight w:hRule="exact" w:val="7195"/>
        </w:trPr>
        <w:tc>
          <w:tcPr>
            <w:tcW w:w="13750" w:type="dxa"/>
          </w:tcPr>
          <w:p w14:paraId="6F70BC73" w14:textId="73BC9F5D" w:rsidR="00AD4A91" w:rsidRDefault="001E5141" w:rsidP="00622382">
            <w:pPr>
              <w:rPr>
                <w:rFonts w:ascii="Arial" w:hAnsi="Arial" w:cs="Arial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DBEDA3C" w14:textId="77777777" w:rsidR="007D54BB" w:rsidRPr="007352D4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one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Work preparation for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this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role</w:t>
            </w:r>
          </w:p>
          <w:p w14:paraId="3DC6F029" w14:textId="77777777" w:rsidR="007D54BB" w:rsidRPr="003730EC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1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Work Readiness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Welcome to your new role</w:t>
            </w:r>
          </w:p>
          <w:p w14:paraId="13F82FDC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Working in different sectors</w:t>
            </w:r>
          </w:p>
          <w:p w14:paraId="3350D208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Organisation types</w:t>
            </w:r>
          </w:p>
          <w:p w14:paraId="3E963ED8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Achievement</w:t>
            </w:r>
          </w:p>
          <w:p w14:paraId="24F5B851" w14:textId="77777777" w:rsidR="007D54BB" w:rsidRPr="003730EC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2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Structures of organisation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Expectations of the role</w:t>
            </w:r>
          </w:p>
          <w:p w14:paraId="01ACB8B9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What employers need.</w:t>
            </w:r>
          </w:p>
          <w:p w14:paraId="5A3734A6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Structures and reporting</w:t>
            </w:r>
          </w:p>
          <w:p w14:paraId="12EB9AED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Leadership models</w:t>
            </w:r>
          </w:p>
          <w:p w14:paraId="73A33FAD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Research on how we work</w:t>
            </w:r>
          </w:p>
          <w:p w14:paraId="58CEB7EC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work</w:t>
            </w:r>
            <w:proofErr w:type="gramEnd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 xml:space="preserve"> and individual roles</w:t>
            </w:r>
          </w:p>
          <w:p w14:paraId="0D72BE1E" w14:textId="77777777" w:rsidR="007D54BB" w:rsidRPr="003730EC" w:rsidRDefault="007D54BB" w:rsidP="007D54BB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3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Applying </w:t>
            </w:r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yourself               </w:t>
            </w:r>
            <w:proofErr w:type="gramStart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>The</w:t>
            </w:r>
            <w:proofErr w:type="gramEnd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 wider community and your role in it</w:t>
            </w:r>
          </w:p>
          <w:p w14:paraId="05F42F29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Emotional rewards or work</w:t>
            </w:r>
          </w:p>
          <w:p w14:paraId="03C1FC75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roles</w:t>
            </w:r>
          </w:p>
          <w:p w14:paraId="43FECFB3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Empathy in the workplace</w:t>
            </w:r>
          </w:p>
          <w:p w14:paraId="2172CC89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Interview skills</w:t>
            </w:r>
          </w:p>
          <w:p w14:paraId="4C1D7AB0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Behaviours</w:t>
            </w:r>
          </w:p>
          <w:p w14:paraId="21F88064" w14:textId="77777777" w:rsidR="007D54BB" w:rsidRPr="003730EC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4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Communications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</w:t>
            </w:r>
            <w:r w:rsidRPr="003730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Communication &amp; Action Planning</w:t>
            </w:r>
          </w:p>
          <w:p w14:paraId="5562369F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Conversation cycle</w:t>
            </w:r>
          </w:p>
          <w:p w14:paraId="33D657BD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Learning styles</w:t>
            </w:r>
          </w:p>
          <w:p w14:paraId="40F0CFAB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Voicing concerns the right way</w:t>
            </w:r>
          </w:p>
          <w:p w14:paraId="715B9D13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Inclusive practices</w:t>
            </w:r>
          </w:p>
          <w:p w14:paraId="62A5C674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Active listening</w:t>
            </w:r>
          </w:p>
          <w:p w14:paraId="0CBB475B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Action Plan</w:t>
            </w:r>
          </w:p>
          <w:p w14:paraId="07AD212A" w14:textId="77777777" w:rsidR="007D54BB" w:rsidRPr="007352D4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five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Preparation for the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next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job (Job readiness)</w:t>
            </w:r>
          </w:p>
          <w:p w14:paraId="17DDF717" w14:textId="77777777" w:rsidR="007D54BB" w:rsidRPr="007352D4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Session 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&amp; Session 6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Mentoring &amp; Coaching</w:t>
            </w:r>
          </w:p>
          <w:p w14:paraId="395CF4FD" w14:textId="77777777" w:rsidR="007D54BB" w:rsidRPr="00287AEB" w:rsidRDefault="007D54BB" w:rsidP="007D54BB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Support will be offered (for example helping with writing their CV and preparing for an interview). </w:t>
            </w:r>
            <w:proofErr w:type="gramStart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of</w:t>
            </w:r>
            <w:proofErr w:type="gramEnd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all modules as outlined in the Training Agreement. Each session will be for at least one hour. Sessions are held remotely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over Zoom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The participant will provide feedback during their placement and after training, and this will be acted on if needed. As part of a signed agreement, employers will allow the employee to participate in the training and where sessions are in the evening or weekend, allow Time Off in Leu (TOIL)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Each employee is scheduled into training programmes, informing the employer and the employee about the time and date and begins once started in the role.</w:t>
            </w:r>
          </w:p>
          <w:p w14:paraId="52FA734C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61D9F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B55FE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EED94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D2DB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FB55A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CF87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3CA1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D83D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6B522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F8269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AE4AA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32486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D0F8E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AA37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EB147" w14:textId="77777777" w:rsidR="00292583" w:rsidRPr="00133506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79427D" w14:textId="77777777" w:rsidR="00AD4A91" w:rsidRDefault="00AD4A91"/>
    <w:p w14:paraId="7CF86FDA" w14:textId="77777777" w:rsidR="00292583" w:rsidRDefault="00292583">
      <w:r>
        <w:br w:type="page"/>
      </w:r>
    </w:p>
    <w:p w14:paraId="61E7F21C" w14:textId="77777777" w:rsidR="00AD4A91" w:rsidRDefault="00AD4A91"/>
    <w:p w14:paraId="1A3FF603" w14:textId="77777777" w:rsidR="00AD4A91" w:rsidRDefault="00AD4A91"/>
    <w:tbl>
      <w:tblPr>
        <w:tblStyle w:val="TableGrid"/>
        <w:tblW w:w="21546" w:type="dxa"/>
        <w:tblInd w:w="-5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18"/>
        <w:gridCol w:w="1115"/>
        <w:gridCol w:w="1253"/>
        <w:gridCol w:w="1390"/>
        <w:gridCol w:w="1454"/>
        <w:gridCol w:w="1201"/>
        <w:gridCol w:w="2202"/>
        <w:gridCol w:w="2967"/>
        <w:gridCol w:w="2004"/>
        <w:gridCol w:w="4394"/>
        <w:gridCol w:w="2048"/>
      </w:tblGrid>
      <w:tr w:rsidR="00417B89" w:rsidRPr="00AD4A91" w14:paraId="3A1861A9" w14:textId="77777777" w:rsidTr="00417B89">
        <w:tc>
          <w:tcPr>
            <w:tcW w:w="1524" w:type="dxa"/>
          </w:tcPr>
          <w:p w14:paraId="22CDA2C4" w14:textId="77777777" w:rsidR="00417B89" w:rsidRPr="00F4316C" w:rsidRDefault="00417B8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22" w:type="dxa"/>
            <w:gridSpan w:val="10"/>
          </w:tcPr>
          <w:p w14:paraId="45E9EC3B" w14:textId="77777777" w:rsidR="00417B89" w:rsidRPr="00F4316C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If your vacancies are in more than one location, please complete a separate row for each</w:t>
            </w:r>
          </w:p>
        </w:tc>
      </w:tr>
      <w:tr w:rsidR="00417B89" w:rsidRPr="00AD4A91" w14:paraId="09BE0245" w14:textId="77777777" w:rsidTr="00EE2A12">
        <w:tc>
          <w:tcPr>
            <w:tcW w:w="2647" w:type="dxa"/>
            <w:gridSpan w:val="2"/>
          </w:tcPr>
          <w:p w14:paraId="54675C25" w14:textId="77777777" w:rsidR="00417B89" w:rsidRPr="00AD4A91" w:rsidRDefault="00417B89" w:rsidP="00AD4A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is this job based?</w:t>
            </w:r>
          </w:p>
          <w:p w14:paraId="1C46E9C9" w14:textId="77777777" w:rsidR="00417B89" w:rsidRPr="00AD4A91" w:rsidRDefault="00417B89" w:rsidP="000714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255" w:type="dxa"/>
          </w:tcPr>
          <w:p w14:paraId="67837E89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AD4A91">
              <w:rPr>
                <w:rFonts w:ascii="Arial" w:hAnsi="Arial" w:cs="Arial"/>
                <w:b/>
                <w:sz w:val="22"/>
                <w:szCs w:val="22"/>
              </w:rPr>
              <w:t>No of jobs at this location</w:t>
            </w:r>
          </w:p>
        </w:tc>
        <w:tc>
          <w:tcPr>
            <w:tcW w:w="1390" w:type="dxa"/>
          </w:tcPr>
          <w:p w14:paraId="3A9A48A7" w14:textId="77777777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 do you want to start advertising this job?</w:t>
            </w:r>
          </w:p>
        </w:tc>
        <w:tc>
          <w:tcPr>
            <w:tcW w:w="1456" w:type="dxa"/>
          </w:tcPr>
          <w:p w14:paraId="4BE20450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Maximum number of referrals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you wish to receive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32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job</w:t>
            </w:r>
          </w:p>
        </w:tc>
        <w:tc>
          <w:tcPr>
            <w:tcW w:w="1201" w:type="dxa"/>
          </w:tcPr>
          <w:p w14:paraId="38CC3C24" w14:textId="77777777" w:rsidR="00417B89" w:rsidRPr="00071433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Is public transport available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to this location?</w:t>
            </w:r>
          </w:p>
        </w:tc>
        <w:tc>
          <w:tcPr>
            <w:tcW w:w="2208" w:type="dxa"/>
          </w:tcPr>
          <w:p w14:paraId="0E2C0B12" w14:textId="77777777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Full address and postcode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the job location</w:t>
            </w:r>
          </w:p>
          <w:p w14:paraId="4AB16AC9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A722C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9" w:type="dxa"/>
          </w:tcPr>
          <w:p w14:paraId="0FDAAA99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Contact name, email and phone number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sz w:val="22"/>
                <w:szCs w:val="22"/>
              </w:rPr>
              <w:t>for this job</w:t>
            </w:r>
          </w:p>
          <w:p w14:paraId="52CF744A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AD2A5F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</w:tcPr>
          <w:p w14:paraId="3D3F8981" w14:textId="77777777" w:rsidR="00417B89" w:rsidRPr="00292583" w:rsidRDefault="00417B89" w:rsidP="00FF301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Closing date for applications</w:t>
            </w:r>
          </w:p>
          <w:p w14:paraId="498AF19B" w14:textId="77777777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19" w:type="dxa"/>
          </w:tcPr>
          <w:p w14:paraId="726395AE" w14:textId="77777777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to apply</w:t>
            </w:r>
          </w:p>
          <w:p w14:paraId="71723443" w14:textId="77777777" w:rsidR="00417B89" w:rsidRPr="00FF3014" w:rsidRDefault="00417B89" w:rsidP="00FF30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3" w:type="dxa"/>
          </w:tcPr>
          <w:p w14:paraId="454BD883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Anticipated start date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for this job</w:t>
            </w:r>
          </w:p>
        </w:tc>
      </w:tr>
      <w:tr w:rsidR="001E2659" w:rsidRPr="00071433" w14:paraId="22BDE107" w14:textId="77777777" w:rsidTr="00EE2A12">
        <w:trPr>
          <w:trHeight w:val="20"/>
        </w:trPr>
        <w:tc>
          <w:tcPr>
            <w:tcW w:w="2647" w:type="dxa"/>
            <w:gridSpan w:val="2"/>
          </w:tcPr>
          <w:p w14:paraId="475BCC92" w14:textId="2BA644D1" w:rsidR="001E2659" w:rsidRPr="003626B6" w:rsidRDefault="001E2659" w:rsidP="001E2659">
            <w:pPr>
              <w:rPr>
                <w:b/>
                <w:sz w:val="22"/>
                <w:szCs w:val="22"/>
              </w:rPr>
            </w:pPr>
            <w:r w:rsidRPr="009B0D74">
              <w:rPr>
                <w:bCs/>
                <w:sz w:val="20"/>
                <w:szCs w:val="20"/>
              </w:rPr>
              <w:t>Office</w:t>
            </w:r>
          </w:p>
        </w:tc>
        <w:tc>
          <w:tcPr>
            <w:tcW w:w="1255" w:type="dxa"/>
          </w:tcPr>
          <w:p w14:paraId="27C3D635" w14:textId="03573CF9" w:rsidR="001E2659" w:rsidRPr="003626B6" w:rsidRDefault="001E2659" w:rsidP="001E26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0" w:type="dxa"/>
          </w:tcPr>
          <w:p w14:paraId="1EFD6894" w14:textId="7F993DC1" w:rsidR="001E2659" w:rsidRPr="003626B6" w:rsidRDefault="001E2659" w:rsidP="001E26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4A2818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4A2818">
              <w:rPr>
                <w:rFonts w:ascii="Arial" w:hAnsi="Arial" w:cs="Arial"/>
                <w:bCs/>
                <w:sz w:val="22"/>
                <w:szCs w:val="22"/>
              </w:rPr>
              <w:t>/21</w:t>
            </w:r>
          </w:p>
        </w:tc>
        <w:tc>
          <w:tcPr>
            <w:tcW w:w="1456" w:type="dxa"/>
          </w:tcPr>
          <w:p w14:paraId="7AA1A784" w14:textId="27169F2A" w:rsidR="001E2659" w:rsidRPr="003626B6" w:rsidRDefault="001E2659" w:rsidP="001E2659">
            <w:pPr>
              <w:rPr>
                <w:b/>
                <w:sz w:val="22"/>
                <w:szCs w:val="22"/>
              </w:rPr>
            </w:pPr>
            <w:r w:rsidRPr="004A2818"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201" w:type="dxa"/>
          </w:tcPr>
          <w:p w14:paraId="26A4642C" w14:textId="4A0582A8" w:rsidR="001E2659" w:rsidRPr="003626B6" w:rsidRDefault="001E2659" w:rsidP="001E2659">
            <w:pPr>
              <w:rPr>
                <w:b/>
                <w:sz w:val="22"/>
                <w:szCs w:val="22"/>
              </w:rPr>
            </w:pPr>
            <w:r w:rsidRPr="004A2818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2208" w:type="dxa"/>
          </w:tcPr>
          <w:p w14:paraId="75B748E1" w14:textId="77777777" w:rsidR="001E2659" w:rsidRDefault="00CE6F8A" w:rsidP="001E26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Silver Court,</w:t>
            </w:r>
          </w:p>
          <w:p w14:paraId="0BA3B126" w14:textId="5D21E0C5" w:rsidR="00CE6F8A" w:rsidRPr="003626B6" w:rsidRDefault="00CE6F8A" w:rsidP="001E265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Watchmead</w:t>
            </w:r>
            <w:proofErr w:type="spellEnd"/>
            <w:r>
              <w:rPr>
                <w:b/>
                <w:sz w:val="22"/>
                <w:szCs w:val="22"/>
              </w:rPr>
              <w:t xml:space="preserve">, Welwyn Garden City, Hertfordshire </w:t>
            </w:r>
            <w:r w:rsidRPr="00CE6F8A">
              <w:rPr>
                <w:b/>
                <w:sz w:val="22"/>
                <w:szCs w:val="22"/>
              </w:rPr>
              <w:t>AL7 1LT</w:t>
            </w:r>
          </w:p>
        </w:tc>
        <w:tc>
          <w:tcPr>
            <w:tcW w:w="2909" w:type="dxa"/>
          </w:tcPr>
          <w:p w14:paraId="7A7BD0CA" w14:textId="3272A698" w:rsidR="001E2659" w:rsidRDefault="00F12D9D" w:rsidP="001E26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Becci Lloyd</w:t>
            </w:r>
          </w:p>
          <w:p w14:paraId="2A4CF2A3" w14:textId="77777777" w:rsidR="00CE6F8A" w:rsidRDefault="00CE6F8A" w:rsidP="001E2659">
            <w:pPr>
              <w:rPr>
                <w:bCs/>
                <w:sz w:val="22"/>
                <w:szCs w:val="22"/>
              </w:rPr>
            </w:pPr>
            <w:r w:rsidRPr="00CE6F8A">
              <w:rPr>
                <w:bCs/>
                <w:sz w:val="22"/>
                <w:szCs w:val="22"/>
              </w:rPr>
              <w:t>07985680764</w:t>
            </w:r>
          </w:p>
          <w:p w14:paraId="21CFA505" w14:textId="43BC4FC4" w:rsidR="001E2659" w:rsidRPr="003626B6" w:rsidRDefault="00F12D9D" w:rsidP="001E2659">
            <w:pPr>
              <w:rPr>
                <w:b/>
                <w:sz w:val="22"/>
                <w:szCs w:val="22"/>
              </w:rPr>
            </w:pPr>
            <w:hyperlink r:id="rId10" w:history="1">
              <w:r w:rsidRPr="00E13364">
                <w:rPr>
                  <w:rStyle w:val="Hyperlink"/>
                  <w:bCs/>
                  <w:sz w:val="22"/>
                  <w:szCs w:val="22"/>
                </w:rPr>
                <w:t>becci.lloyd@ageukherts.org.uk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</w:tcPr>
          <w:p w14:paraId="35FA7CB8" w14:textId="764090A8" w:rsidR="001E2659" w:rsidRPr="003626B6" w:rsidRDefault="001E2659" w:rsidP="001E26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Pr="004A2818">
              <w:rPr>
                <w:rFonts w:ascii="Arial" w:hAnsi="Arial" w:cs="Arial"/>
                <w:bCs/>
                <w:sz w:val="22"/>
                <w:szCs w:val="22"/>
              </w:rPr>
              <w:t>/12/21</w:t>
            </w:r>
          </w:p>
        </w:tc>
        <w:tc>
          <w:tcPr>
            <w:tcW w:w="4419" w:type="dxa"/>
          </w:tcPr>
          <w:p w14:paraId="07F037E7" w14:textId="77777777" w:rsidR="001E2659" w:rsidRPr="004A2818" w:rsidRDefault="001E2659" w:rsidP="001E2659">
            <w:pPr>
              <w:rPr>
                <w:rFonts w:ascii="Arial" w:hAnsi="Arial" w:cs="Arial"/>
                <w:bCs/>
              </w:rPr>
            </w:pPr>
            <w:r w:rsidRPr="004A2818">
              <w:rPr>
                <w:rFonts w:ascii="Arial" w:hAnsi="Arial" w:cs="Arial"/>
                <w:bCs/>
              </w:rPr>
              <w:t>CV by email &amp; interview appointment time to be agreed with employer by phone.</w:t>
            </w:r>
          </w:p>
          <w:p w14:paraId="259D5BFB" w14:textId="77777777" w:rsidR="001E2659" w:rsidRPr="004A2818" w:rsidRDefault="001E2659" w:rsidP="001E265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52F806" w14:textId="10EA4F48" w:rsidR="001E2659" w:rsidRPr="003626B6" w:rsidRDefault="001E2659" w:rsidP="001E2659">
            <w:pPr>
              <w:pStyle w:val="ListParagraph"/>
              <w:ind w:left="1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3" w:type="dxa"/>
          </w:tcPr>
          <w:p w14:paraId="1F01CA62" w14:textId="65AAD742" w:rsidR="001E2659" w:rsidRPr="003626B6" w:rsidRDefault="001E2659" w:rsidP="001E2659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22-11-21</w:t>
            </w:r>
          </w:p>
        </w:tc>
      </w:tr>
    </w:tbl>
    <w:p w14:paraId="026A1C99" w14:textId="77777777" w:rsidR="001968B8" w:rsidRDefault="001968B8"/>
    <w:p w14:paraId="3BD7DE4B" w14:textId="77777777" w:rsidR="00CE7652" w:rsidRPr="00862E97" w:rsidRDefault="00BB377F" w:rsidP="00862E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September 2021</w:t>
      </w:r>
      <w:r>
        <w:rPr>
          <w:rFonts w:ascii="Arial" w:hAnsi="Arial" w:cs="Arial"/>
          <w:sz w:val="18"/>
          <w:szCs w:val="18"/>
        </w:rPr>
        <w:br/>
        <w:t>v.17</w:t>
      </w:r>
    </w:p>
    <w:p w14:paraId="6377AC60" w14:textId="77777777" w:rsidR="00CE7652" w:rsidRDefault="00CE7652" w:rsidP="00862E97">
      <w:pPr>
        <w:jc w:val="center"/>
      </w:pPr>
    </w:p>
    <w:p w14:paraId="011CDA83" w14:textId="77777777" w:rsidR="00862E97" w:rsidRDefault="00862E97" w:rsidP="00862E97">
      <w:pPr>
        <w:jc w:val="center"/>
      </w:pPr>
    </w:p>
    <w:p w14:paraId="4AF77BD3" w14:textId="77777777" w:rsidR="00CE7652" w:rsidRDefault="00CE7652"/>
    <w:sectPr w:rsidR="00CE7652" w:rsidSect="00FF3014">
      <w:headerReference w:type="default" r:id="rId11"/>
      <w:footerReference w:type="even" r:id="rId12"/>
      <w:footerReference w:type="default" r:id="rId13"/>
      <w:headerReference w:type="first" r:id="rId14"/>
      <w:pgSz w:w="24480" w:h="15840" w:orient="landscape" w:code="3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1933" w14:textId="77777777" w:rsidR="003E1D51" w:rsidRDefault="003E1D51" w:rsidP="00AB11B6">
      <w:r>
        <w:separator/>
      </w:r>
    </w:p>
  </w:endnote>
  <w:endnote w:type="continuationSeparator" w:id="0">
    <w:p w14:paraId="4861B139" w14:textId="77777777" w:rsidR="003E1D51" w:rsidRDefault="003E1D51" w:rsidP="00A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0201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60C786" w14:textId="77777777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D354F1" w14:textId="77777777" w:rsidR="00CC1CA1" w:rsidRDefault="00CC1CA1" w:rsidP="00CC1C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1372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0D2B3B" w14:textId="77777777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67899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A40372C" w14:textId="77777777" w:rsidR="00CC1CA1" w:rsidRDefault="00CC1CA1" w:rsidP="00CC1CA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BDC2" w14:textId="77777777" w:rsidR="003E1D51" w:rsidRDefault="003E1D51" w:rsidP="00AB11B6">
      <w:r>
        <w:separator/>
      </w:r>
    </w:p>
  </w:footnote>
  <w:footnote w:type="continuationSeparator" w:id="0">
    <w:p w14:paraId="0CBA80F7" w14:textId="77777777" w:rsidR="003E1D51" w:rsidRDefault="003E1D51" w:rsidP="00AB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CD49" w14:textId="77777777" w:rsidR="00AB11B6" w:rsidRDefault="00AB11B6" w:rsidP="00AB11B6"/>
  <w:p w14:paraId="0A3F52B9" w14:textId="77777777" w:rsidR="00AB11B6" w:rsidRDefault="00AB11B6" w:rsidP="00AB11B6">
    <w:r>
      <w:t xml:space="preserve">   </w:t>
    </w:r>
  </w:p>
  <w:p w14:paraId="3A553795" w14:textId="77777777" w:rsidR="00AB11B6" w:rsidRDefault="00AB11B6">
    <w:pPr>
      <w:pStyle w:val="Header"/>
    </w:pPr>
  </w:p>
  <w:p w14:paraId="724227B1" w14:textId="77777777" w:rsidR="00AB11B6" w:rsidRDefault="00AB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B077" w14:textId="77777777" w:rsidR="00B21966" w:rsidRDefault="00B21966">
    <w:pPr>
      <w:pStyle w:val="Header"/>
    </w:pPr>
    <w:r>
      <w:rPr>
        <w:noProof/>
        <w:lang w:eastAsia="en-GB"/>
      </w:rPr>
      <w:drawing>
        <wp:inline distT="0" distB="0" distL="0" distR="0" wp14:anchorId="198A4B57" wp14:editId="6979140E">
          <wp:extent cx="1249680" cy="928688"/>
          <wp:effectExtent l="0" t="0" r="7620" b="508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2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650359EA" wp14:editId="4C9D5760">
          <wp:extent cx="3769112" cy="951479"/>
          <wp:effectExtent l="0" t="0" r="3175" b="127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37948" cy="99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A890B" w14:textId="77777777" w:rsidR="00B21966" w:rsidRDefault="00B21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E4"/>
    <w:multiLevelType w:val="hybridMultilevel"/>
    <w:tmpl w:val="8E0A7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4B0F"/>
    <w:multiLevelType w:val="hybridMultilevel"/>
    <w:tmpl w:val="832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35B"/>
    <w:multiLevelType w:val="hybridMultilevel"/>
    <w:tmpl w:val="455A0F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2C805606"/>
    <w:multiLevelType w:val="hybridMultilevel"/>
    <w:tmpl w:val="F31AF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00D0"/>
    <w:multiLevelType w:val="hybridMultilevel"/>
    <w:tmpl w:val="A87E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34DEB"/>
    <w:multiLevelType w:val="hybridMultilevel"/>
    <w:tmpl w:val="D27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23581"/>
    <w:multiLevelType w:val="hybridMultilevel"/>
    <w:tmpl w:val="B368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127A7"/>
    <w:multiLevelType w:val="hybridMultilevel"/>
    <w:tmpl w:val="9876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B08AF"/>
    <w:multiLevelType w:val="hybridMultilevel"/>
    <w:tmpl w:val="81343B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4202024"/>
    <w:multiLevelType w:val="hybridMultilevel"/>
    <w:tmpl w:val="5F304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71360"/>
    <w:multiLevelType w:val="hybridMultilevel"/>
    <w:tmpl w:val="16B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41060"/>
    <w:multiLevelType w:val="multilevel"/>
    <w:tmpl w:val="BD9E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AE3F23"/>
    <w:multiLevelType w:val="multilevel"/>
    <w:tmpl w:val="B61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0F3F2F"/>
    <w:multiLevelType w:val="hybridMultilevel"/>
    <w:tmpl w:val="95182EC8"/>
    <w:lvl w:ilvl="0" w:tplc="C4FA5F54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8"/>
    <w:rsid w:val="00007162"/>
    <w:rsid w:val="00032CC7"/>
    <w:rsid w:val="0003355B"/>
    <w:rsid w:val="000429C3"/>
    <w:rsid w:val="00071433"/>
    <w:rsid w:val="000E5640"/>
    <w:rsid w:val="0011449A"/>
    <w:rsid w:val="0011495F"/>
    <w:rsid w:val="00122AFF"/>
    <w:rsid w:val="001313E6"/>
    <w:rsid w:val="00132213"/>
    <w:rsid w:val="001745BC"/>
    <w:rsid w:val="00175A9B"/>
    <w:rsid w:val="0017621A"/>
    <w:rsid w:val="001818E7"/>
    <w:rsid w:val="001968B8"/>
    <w:rsid w:val="001A6504"/>
    <w:rsid w:val="001B43A9"/>
    <w:rsid w:val="001C0F4D"/>
    <w:rsid w:val="001C1D0D"/>
    <w:rsid w:val="001C7D38"/>
    <w:rsid w:val="001D7D67"/>
    <w:rsid w:val="001E2659"/>
    <w:rsid w:val="001E5141"/>
    <w:rsid w:val="00243211"/>
    <w:rsid w:val="00243CE0"/>
    <w:rsid w:val="00256F67"/>
    <w:rsid w:val="00263207"/>
    <w:rsid w:val="00266E02"/>
    <w:rsid w:val="00292583"/>
    <w:rsid w:val="002975AF"/>
    <w:rsid w:val="002B6B63"/>
    <w:rsid w:val="002E368B"/>
    <w:rsid w:val="002F2223"/>
    <w:rsid w:val="00312212"/>
    <w:rsid w:val="00327172"/>
    <w:rsid w:val="003508BC"/>
    <w:rsid w:val="003626B6"/>
    <w:rsid w:val="00395D38"/>
    <w:rsid w:val="003A01ED"/>
    <w:rsid w:val="003D1CB8"/>
    <w:rsid w:val="003E0E0D"/>
    <w:rsid w:val="003E1D51"/>
    <w:rsid w:val="004107E9"/>
    <w:rsid w:val="004124E1"/>
    <w:rsid w:val="00417B89"/>
    <w:rsid w:val="00420EF7"/>
    <w:rsid w:val="00427B5B"/>
    <w:rsid w:val="00440673"/>
    <w:rsid w:val="00445D26"/>
    <w:rsid w:val="00455C33"/>
    <w:rsid w:val="004607C9"/>
    <w:rsid w:val="00466014"/>
    <w:rsid w:val="0046785E"/>
    <w:rsid w:val="00477AAB"/>
    <w:rsid w:val="004A2B0B"/>
    <w:rsid w:val="004D3142"/>
    <w:rsid w:val="004D633D"/>
    <w:rsid w:val="00583206"/>
    <w:rsid w:val="005952F0"/>
    <w:rsid w:val="005B3563"/>
    <w:rsid w:val="005E6A62"/>
    <w:rsid w:val="005E73B2"/>
    <w:rsid w:val="00614DDA"/>
    <w:rsid w:val="00622382"/>
    <w:rsid w:val="006414D0"/>
    <w:rsid w:val="00667899"/>
    <w:rsid w:val="0069327D"/>
    <w:rsid w:val="006B13B1"/>
    <w:rsid w:val="006C1D74"/>
    <w:rsid w:val="006C2AF0"/>
    <w:rsid w:val="006E0CE5"/>
    <w:rsid w:val="006F4C48"/>
    <w:rsid w:val="00707025"/>
    <w:rsid w:val="00735783"/>
    <w:rsid w:val="00735E0F"/>
    <w:rsid w:val="0075404E"/>
    <w:rsid w:val="00774145"/>
    <w:rsid w:val="00792664"/>
    <w:rsid w:val="007A757D"/>
    <w:rsid w:val="007A7BE2"/>
    <w:rsid w:val="007B6A5A"/>
    <w:rsid w:val="007D0D54"/>
    <w:rsid w:val="007D2474"/>
    <w:rsid w:val="007D54BB"/>
    <w:rsid w:val="007E7CEB"/>
    <w:rsid w:val="00803200"/>
    <w:rsid w:val="00803345"/>
    <w:rsid w:val="00812CF7"/>
    <w:rsid w:val="00843ED8"/>
    <w:rsid w:val="00862E97"/>
    <w:rsid w:val="00880469"/>
    <w:rsid w:val="00893C4B"/>
    <w:rsid w:val="008A0E39"/>
    <w:rsid w:val="008C0DE0"/>
    <w:rsid w:val="008D6E47"/>
    <w:rsid w:val="008E0E4E"/>
    <w:rsid w:val="008E3C6C"/>
    <w:rsid w:val="00900C5C"/>
    <w:rsid w:val="00913B03"/>
    <w:rsid w:val="00982AAD"/>
    <w:rsid w:val="009A172E"/>
    <w:rsid w:val="009D768D"/>
    <w:rsid w:val="009E7D83"/>
    <w:rsid w:val="00A31238"/>
    <w:rsid w:val="00A50163"/>
    <w:rsid w:val="00A61C70"/>
    <w:rsid w:val="00A6625A"/>
    <w:rsid w:val="00A97E15"/>
    <w:rsid w:val="00AB11B6"/>
    <w:rsid w:val="00AB39E3"/>
    <w:rsid w:val="00AD4A91"/>
    <w:rsid w:val="00AE4C4D"/>
    <w:rsid w:val="00AF3D05"/>
    <w:rsid w:val="00B07722"/>
    <w:rsid w:val="00B10453"/>
    <w:rsid w:val="00B15459"/>
    <w:rsid w:val="00B165DD"/>
    <w:rsid w:val="00B2079F"/>
    <w:rsid w:val="00B2148F"/>
    <w:rsid w:val="00B21966"/>
    <w:rsid w:val="00B46F20"/>
    <w:rsid w:val="00B53DFD"/>
    <w:rsid w:val="00B776CB"/>
    <w:rsid w:val="00BA23AD"/>
    <w:rsid w:val="00BB377F"/>
    <w:rsid w:val="00BC5F03"/>
    <w:rsid w:val="00BD685C"/>
    <w:rsid w:val="00BE097D"/>
    <w:rsid w:val="00BE766D"/>
    <w:rsid w:val="00C26B53"/>
    <w:rsid w:val="00C33284"/>
    <w:rsid w:val="00C55A51"/>
    <w:rsid w:val="00C71F64"/>
    <w:rsid w:val="00C77BAC"/>
    <w:rsid w:val="00CB1C73"/>
    <w:rsid w:val="00CB75AF"/>
    <w:rsid w:val="00CC1CA1"/>
    <w:rsid w:val="00CD7FDB"/>
    <w:rsid w:val="00CE2F54"/>
    <w:rsid w:val="00CE6F8A"/>
    <w:rsid w:val="00CE7652"/>
    <w:rsid w:val="00CF3CBC"/>
    <w:rsid w:val="00CF6352"/>
    <w:rsid w:val="00D07402"/>
    <w:rsid w:val="00D267AC"/>
    <w:rsid w:val="00D36F90"/>
    <w:rsid w:val="00D54F79"/>
    <w:rsid w:val="00D65D51"/>
    <w:rsid w:val="00DB49BB"/>
    <w:rsid w:val="00DC1A5B"/>
    <w:rsid w:val="00DC55D3"/>
    <w:rsid w:val="00DE503C"/>
    <w:rsid w:val="00DE66A4"/>
    <w:rsid w:val="00E04CEF"/>
    <w:rsid w:val="00E2100D"/>
    <w:rsid w:val="00E27630"/>
    <w:rsid w:val="00E4090D"/>
    <w:rsid w:val="00E7482E"/>
    <w:rsid w:val="00E74906"/>
    <w:rsid w:val="00EA6FD2"/>
    <w:rsid w:val="00EB3A57"/>
    <w:rsid w:val="00EC3BD4"/>
    <w:rsid w:val="00EC6D30"/>
    <w:rsid w:val="00EE2A12"/>
    <w:rsid w:val="00EF3B17"/>
    <w:rsid w:val="00F00531"/>
    <w:rsid w:val="00F12D9D"/>
    <w:rsid w:val="00F376BE"/>
    <w:rsid w:val="00F4316C"/>
    <w:rsid w:val="00F535BB"/>
    <w:rsid w:val="00F66F83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7B3C4EC"/>
  <w15:chartTrackingRefBased/>
  <w15:docId w15:val="{EF945B91-5DF0-D24B-A166-B835FB9A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11B6"/>
  </w:style>
  <w:style w:type="paragraph" w:styleId="Footer">
    <w:name w:val="footer"/>
    <w:basedOn w:val="Normal"/>
    <w:link w:val="Foot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11B6"/>
  </w:style>
  <w:style w:type="paragraph" w:styleId="ListParagraph">
    <w:name w:val="List Paragraph"/>
    <w:basedOn w:val="Normal"/>
    <w:uiPriority w:val="34"/>
    <w:qFormat/>
    <w:rsid w:val="00DB49BB"/>
    <w:pPr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9BB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9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nhideWhenUsed/>
    <w:rsid w:val="00DC55D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8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66F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9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1CA1"/>
  </w:style>
  <w:style w:type="character" w:customStyle="1" w:styleId="apple-converted-space">
    <w:name w:val="apple-converted-space"/>
    <w:basedOn w:val="DefaultParagraphFont"/>
    <w:rsid w:val="001C0F4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18E7"/>
    <w:rPr>
      <w:color w:val="605E5C"/>
      <w:shd w:val="clear" w:color="auto" w:fill="E1DFDD"/>
    </w:rPr>
  </w:style>
  <w:style w:type="paragraph" w:customStyle="1" w:styleId="Body">
    <w:name w:val="Body"/>
    <w:rsid w:val="007D54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7B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13E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ecci.lloyd@ageukhert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890A3A48E0640BF2CD7F1664A2560" ma:contentTypeVersion="14" ma:contentTypeDescription="Create a new document." ma:contentTypeScope="" ma:versionID="509683ef668362651c3615fa91deb8e1">
  <xsd:schema xmlns:xsd="http://www.w3.org/2001/XMLSchema" xmlns:xs="http://www.w3.org/2001/XMLSchema" xmlns:p="http://schemas.microsoft.com/office/2006/metadata/properties" xmlns:ns1="http://schemas.microsoft.com/sharepoint/v3" xmlns:ns2="1ac26f14-db32-44cc-adef-71681e2efe82" xmlns:ns3="c77c994b-76d4-45c5-871c-775a33dac597" targetNamespace="http://schemas.microsoft.com/office/2006/metadata/properties" ma:root="true" ma:fieldsID="c08c97c4afb5ee49483cc99196f8f214" ns1:_="" ns2:_="" ns3:_="">
    <xsd:import namespace="http://schemas.microsoft.com/sharepoint/v3"/>
    <xsd:import namespace="1ac26f14-db32-44cc-adef-71681e2efe82"/>
    <xsd:import namespace="c77c994b-76d4-45c5-871c-775a33dac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26f14-db32-44cc-adef-71681e2ef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994b-76d4-45c5-871c-775a33dac5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6CFD30-5BA6-4BC7-A5C9-E037FEB8E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8537D-3441-4C6D-A2A0-C2E96590E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c26f14-db32-44cc-adef-71681e2efe82"/>
    <ds:schemaRef ds:uri="c77c994b-76d4-45c5-871c-775a33dac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8299DD-8AF8-4B06-9608-AFE4B77613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Waite</cp:lastModifiedBy>
  <cp:revision>8</cp:revision>
  <dcterms:created xsi:type="dcterms:W3CDTF">2021-11-09T16:09:00Z</dcterms:created>
  <dcterms:modified xsi:type="dcterms:W3CDTF">2021-11-09T16:14:00Z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0x010100DE1890A3A48E0640BF2CD7F1664A2560</vt:lpwstr>
  </property>
  <property fmtid="{D5CDD505-2E9C-101B-9397-08002B2CF9AE}" pid="3" name="_AdHocReviewCycleID">
    <vt:i4>-136610016</vt:i4>
  </property>
  <property fmtid="{D5CDD505-2E9C-101B-9397-08002B2CF9AE}" pid="4" name="_NewReviewCycle">
    <vt:lpwstr/>
  </property>
  <property fmtid="{D5CDD505-2E9C-101B-9397-08002B2CF9AE}" pid="5" name="_EmailSubject">
    <vt:lpwstr>New jobs to post on our website</vt:lpwstr>
  </property>
  <property fmtid="{D5CDD505-2E9C-101B-9397-08002B2CF9AE}" pid="6" name="_AuthorEmail">
    <vt:lpwstr>admin@ig-cic.org.uk</vt:lpwstr>
  </property>
  <property fmtid="{D5CDD505-2E9C-101B-9397-08002B2CF9AE}" pid="7" name="_AuthorEmailDisplayName">
    <vt:lpwstr>admin</vt:lpwstr>
  </property>
</Properties>
</file>