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28F2" w14:textId="4D1A9FB6" w:rsidR="001C0F4D" w:rsidRDefault="001C0F4D"/>
    <w:p w14:paraId="78E3A6B6" w14:textId="77777777" w:rsidR="001C0F4D" w:rsidRDefault="001C0F4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032CC7" w14:paraId="7B410158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28D4F37B" w14:textId="116DDEB0" w:rsidR="00F376BE" w:rsidRPr="00032CC7" w:rsidRDefault="00F376BE" w:rsidP="00F376B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36"/>
                <w:szCs w:val="36"/>
              </w:rPr>
            </w:pPr>
            <w:r w:rsidRPr="00032CC7">
              <w:rPr>
                <w:rFonts w:ascii="Arial" w:hAnsi="Arial" w:cs="Arial"/>
                <w:b/>
                <w:sz w:val="36"/>
                <w:szCs w:val="36"/>
              </w:rPr>
              <w:t xml:space="preserve">Kickstart Scheme 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job</w:t>
            </w:r>
            <w:r w:rsidR="001C0F4D"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032CC7">
              <w:rPr>
                <w:rFonts w:ascii="Arial" w:hAnsi="Arial" w:cs="Arial"/>
                <w:b/>
                <w:sz w:val="36"/>
                <w:szCs w:val="36"/>
              </w:rPr>
              <w:t>template</w:t>
            </w:r>
          </w:p>
          <w:p w14:paraId="395B365B" w14:textId="77777777" w:rsidR="00F376BE" w:rsidRPr="00032CC7" w:rsidRDefault="00F376BE" w:rsidP="00D6686E">
            <w:pPr>
              <w:rPr>
                <w:rFonts w:ascii="Arial" w:hAnsi="Arial" w:cs="Arial"/>
              </w:rPr>
            </w:pPr>
          </w:p>
        </w:tc>
      </w:tr>
    </w:tbl>
    <w:p w14:paraId="517A70BA" w14:textId="77777777" w:rsidR="00AB11B6" w:rsidRDefault="00AB11B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14:paraId="7241D601" w14:textId="77777777" w:rsidTr="00AB11B6">
        <w:tc>
          <w:tcPr>
            <w:tcW w:w="5382" w:type="dxa"/>
          </w:tcPr>
          <w:p w14:paraId="61437672" w14:textId="1FC7DAF1" w:rsidR="00AB11B6" w:rsidRPr="008E0E4E" w:rsidRDefault="00AB11B6">
            <w:pPr>
              <w:rPr>
                <w:rFonts w:ascii="Arial" w:hAnsi="Arial" w:cs="Arial"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t>Kickstart Scheme Application ID</w:t>
            </w:r>
          </w:p>
        </w:tc>
        <w:tc>
          <w:tcPr>
            <w:tcW w:w="5528" w:type="dxa"/>
          </w:tcPr>
          <w:p w14:paraId="7423DC50" w14:textId="77777777" w:rsidR="00AB11B6" w:rsidRDefault="00AB11B6"/>
          <w:p w14:paraId="1EC7CE4B" w14:textId="4FD12922" w:rsidR="00AB11B6" w:rsidRPr="00AB11B6" w:rsidRDefault="00A55796">
            <w:pPr>
              <w:rPr>
                <w:b/>
              </w:rPr>
            </w:pPr>
            <w:r w:rsidRPr="004042FD">
              <w:rPr>
                <w:b/>
              </w:rPr>
              <w:t>KS3944376C</w:t>
            </w:r>
          </w:p>
        </w:tc>
      </w:tr>
      <w:tr w:rsidR="00DB49BB" w14:paraId="0C074E53" w14:textId="77777777" w:rsidTr="00AB11B6">
        <w:tc>
          <w:tcPr>
            <w:tcW w:w="5382" w:type="dxa"/>
          </w:tcPr>
          <w:p w14:paraId="62BBDE7F" w14:textId="77777777" w:rsidR="00DB49BB" w:rsidRPr="008E0E4E" w:rsidRDefault="00DB49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5C538AF9" w14:textId="373F6535" w:rsidR="00DB49BB" w:rsidRDefault="0072338E">
            <w:r>
              <w:t>Code Sensei</w:t>
            </w:r>
          </w:p>
        </w:tc>
      </w:tr>
      <w:tr w:rsidR="00AB11B6" w14:paraId="119D8E90" w14:textId="77777777" w:rsidTr="00AB11B6">
        <w:tc>
          <w:tcPr>
            <w:tcW w:w="5382" w:type="dxa"/>
          </w:tcPr>
          <w:p w14:paraId="0F546DCB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3504BB98" w14:textId="5ADB3E98" w:rsidR="00AB11B6" w:rsidRDefault="0072338E">
            <w:r>
              <w:t>CNF Watford Limited</w:t>
            </w:r>
            <w:r w:rsidR="00AB11B6">
              <w:fldChar w:fldCharType="begin"/>
            </w:r>
            <w:r w:rsidR="00AB11B6">
              <w:instrText xml:space="preserve"> =  \* MERGEFORMAT </w:instrText>
            </w:r>
            <w:r w:rsidR="00AB11B6">
              <w:fldChar w:fldCharType="end"/>
            </w:r>
          </w:p>
        </w:tc>
      </w:tr>
      <w:tr w:rsidR="00AB11B6" w14:paraId="75337FD6" w14:textId="77777777" w:rsidTr="00AB11B6">
        <w:tc>
          <w:tcPr>
            <w:tcW w:w="5382" w:type="dxa"/>
          </w:tcPr>
          <w:p w14:paraId="6472E3B5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postcode</w:t>
            </w:r>
          </w:p>
        </w:tc>
        <w:tc>
          <w:tcPr>
            <w:tcW w:w="5528" w:type="dxa"/>
          </w:tcPr>
          <w:p w14:paraId="269675D7" w14:textId="35E23599" w:rsidR="00AB11B6" w:rsidRDefault="0072338E">
            <w:r w:rsidRPr="0072338E">
              <w:t>MK9 1BP</w:t>
            </w:r>
          </w:p>
        </w:tc>
      </w:tr>
    </w:tbl>
    <w:p w14:paraId="53BC2090" w14:textId="77777777" w:rsidR="00AB11B6" w:rsidRDefault="00AB11B6"/>
    <w:p w14:paraId="0564785F" w14:textId="627C99D9" w:rsidR="00AB11B6" w:rsidRDefault="00F376BE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7C44A937" w14:textId="77777777" w:rsidTr="00DB49BB">
        <w:tc>
          <w:tcPr>
            <w:tcW w:w="13750" w:type="dxa"/>
          </w:tcPr>
          <w:p w14:paraId="76ECFA21" w14:textId="66914E7F" w:rsidR="00DB49BB" w:rsidRPr="00D6686E" w:rsidRDefault="00DB49BB" w:rsidP="00D6686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B49B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Job summar</w:t>
            </w:r>
            <w:r w:rsidR="00614DDA">
              <w:rPr>
                <w:rFonts w:ascii="Arial" w:hAnsi="Arial" w:cs="Arial"/>
                <w:b/>
                <w:color w:val="000000"/>
                <w:sz w:val="32"/>
                <w:szCs w:val="32"/>
              </w:rPr>
              <w:t>y</w:t>
            </w:r>
          </w:p>
        </w:tc>
      </w:tr>
      <w:tr w:rsidR="001B15D4" w:rsidRPr="00133506" w14:paraId="3B5E90E7" w14:textId="77777777" w:rsidTr="00A97E15">
        <w:tc>
          <w:tcPr>
            <w:tcW w:w="13750" w:type="dxa"/>
          </w:tcPr>
          <w:p w14:paraId="2828B667" w14:textId="77777777" w:rsidR="001B15D4" w:rsidRDefault="001B15D4" w:rsidP="001B15D4">
            <w:pPr>
              <w:rPr>
                <w:rFonts w:ascii="Azo Sans" w:hAnsi="Azo Sans"/>
              </w:rPr>
            </w:pPr>
            <w:r w:rsidRPr="004733A7">
              <w:rPr>
                <w:rFonts w:ascii="Azo Sans" w:hAnsi="Azo Sans"/>
              </w:rPr>
              <w:t>Responsibilities include:</w:t>
            </w:r>
          </w:p>
          <w:p w14:paraId="3CEA5833" w14:textId="77777777" w:rsidR="001B15D4" w:rsidRPr="004733A7" w:rsidRDefault="001B15D4" w:rsidP="001B15D4">
            <w:pPr>
              <w:rPr>
                <w:rFonts w:ascii="Azo Sans" w:hAnsi="Azo Sans"/>
              </w:rPr>
            </w:pPr>
          </w:p>
          <w:p w14:paraId="05466626" w14:textId="77777777" w:rsidR="001B15D4" w:rsidRDefault="001B15D4" w:rsidP="001B15D4">
            <w:pPr>
              <w:rPr>
                <w:rFonts w:ascii="Azo Sans" w:hAnsi="Azo Sans"/>
              </w:rPr>
            </w:pPr>
            <w:r w:rsidRPr="004733A7">
              <w:rPr>
                <w:rFonts w:ascii="Azo Sans" w:hAnsi="Azo Sans"/>
              </w:rPr>
              <w:t xml:space="preserve">· Oversee </w:t>
            </w:r>
            <w:r>
              <w:rPr>
                <w:rFonts w:ascii="Azo Sans" w:hAnsi="Azo Sans"/>
              </w:rPr>
              <w:t>the cleanliness of the environment</w:t>
            </w:r>
          </w:p>
          <w:p w14:paraId="6321C549" w14:textId="77777777" w:rsidR="001B15D4" w:rsidRDefault="001B15D4" w:rsidP="001B15D4">
            <w:pPr>
              <w:rPr>
                <w:rFonts w:ascii="Azo Sans" w:hAnsi="Azo Sans"/>
              </w:rPr>
            </w:pPr>
            <w:r w:rsidRPr="004733A7">
              <w:rPr>
                <w:rFonts w:ascii="Azo Sans" w:hAnsi="Azo Sans"/>
              </w:rPr>
              <w:t xml:space="preserve">· </w:t>
            </w:r>
            <w:r>
              <w:rPr>
                <w:rFonts w:ascii="Azo Sans" w:hAnsi="Azo Sans"/>
              </w:rPr>
              <w:t xml:space="preserve">Conduct taster sessions </w:t>
            </w:r>
          </w:p>
          <w:p w14:paraId="39DDA806" w14:textId="77777777" w:rsidR="001B15D4" w:rsidRDefault="001B15D4" w:rsidP="001B15D4">
            <w:pPr>
              <w:rPr>
                <w:rFonts w:ascii="Azo Sans" w:hAnsi="Azo Sans"/>
              </w:rPr>
            </w:pPr>
            <w:r w:rsidRPr="004733A7">
              <w:rPr>
                <w:rFonts w:ascii="Azo Sans" w:hAnsi="Azo Sans"/>
              </w:rPr>
              <w:t>· Work with parents to define children’s learning needs.</w:t>
            </w:r>
          </w:p>
          <w:p w14:paraId="6729E7A4" w14:textId="77777777" w:rsidR="001B15D4" w:rsidRDefault="001B15D4" w:rsidP="001B15D4">
            <w:pPr>
              <w:rPr>
                <w:rFonts w:ascii="Azo Sans" w:hAnsi="Azo Sans"/>
              </w:rPr>
            </w:pPr>
            <w:r w:rsidRPr="004733A7">
              <w:rPr>
                <w:rFonts w:ascii="Azo Sans" w:hAnsi="Azo Sans"/>
              </w:rPr>
              <w:t>· Provide centre tours while maintaining awareness of students currently in the centre.</w:t>
            </w:r>
          </w:p>
          <w:p w14:paraId="4F4647AE" w14:textId="77777777" w:rsidR="001B15D4" w:rsidRDefault="001B15D4" w:rsidP="001B15D4">
            <w:pPr>
              <w:rPr>
                <w:rFonts w:ascii="Azo Sans" w:hAnsi="Azo Sans"/>
              </w:rPr>
            </w:pPr>
            <w:r w:rsidRPr="004733A7">
              <w:rPr>
                <w:rFonts w:ascii="Azo Sans" w:hAnsi="Azo Sans"/>
              </w:rPr>
              <w:t>· Engage with children and families in the centre.</w:t>
            </w:r>
          </w:p>
          <w:p w14:paraId="58C5DEB9" w14:textId="77777777" w:rsidR="001B15D4" w:rsidRDefault="001B15D4" w:rsidP="001B15D4">
            <w:pPr>
              <w:rPr>
                <w:rFonts w:ascii="Azo Sans" w:hAnsi="Azo Sans"/>
              </w:rPr>
            </w:pPr>
            <w:r w:rsidRPr="004733A7">
              <w:rPr>
                <w:rFonts w:ascii="Azo Sans" w:hAnsi="Azo Sans"/>
              </w:rPr>
              <w:t>· Ensure that parents understand how their child is learning and progressing.</w:t>
            </w:r>
          </w:p>
          <w:p w14:paraId="686C5834" w14:textId="77777777" w:rsidR="001B15D4" w:rsidRDefault="001B15D4" w:rsidP="001B15D4">
            <w:pPr>
              <w:rPr>
                <w:rFonts w:ascii="Azo Sans" w:hAnsi="Azo Sans"/>
              </w:rPr>
            </w:pPr>
            <w:r w:rsidRPr="004733A7">
              <w:rPr>
                <w:rFonts w:ascii="Azo Sans" w:hAnsi="Azo Sans"/>
              </w:rPr>
              <w:t xml:space="preserve">· </w:t>
            </w:r>
            <w:r>
              <w:rPr>
                <w:rFonts w:ascii="Azo Sans" w:hAnsi="Azo Sans"/>
              </w:rPr>
              <w:t>Guide the children in their learning of the coding languages</w:t>
            </w:r>
          </w:p>
          <w:p w14:paraId="25AD30BA" w14:textId="77777777" w:rsidR="001B15D4" w:rsidRPr="004733A7" w:rsidRDefault="001B15D4" w:rsidP="001B15D4">
            <w:pPr>
              <w:rPr>
                <w:rFonts w:ascii="Azo Sans" w:hAnsi="Azo Sans"/>
              </w:rPr>
            </w:pPr>
            <w:r w:rsidRPr="004733A7">
              <w:rPr>
                <w:rFonts w:ascii="Azo Sans" w:hAnsi="Azo Sans"/>
              </w:rPr>
              <w:t>· Ensure the centre is a fun and safe learning environment for our students.</w:t>
            </w:r>
          </w:p>
          <w:p w14:paraId="00330EBD" w14:textId="77777777" w:rsidR="001B15D4" w:rsidRDefault="001B15D4" w:rsidP="001B15D4">
            <w:pPr>
              <w:rPr>
                <w:rFonts w:ascii="Azo Sans" w:hAnsi="Azo Sans"/>
              </w:rPr>
            </w:pPr>
            <w:r w:rsidRPr="004733A7">
              <w:rPr>
                <w:rFonts w:ascii="Azo Sans" w:hAnsi="Azo Sans"/>
              </w:rPr>
              <w:t>· Uphold corporate standards with respect to centre cleanliness &amp; operational standards.</w:t>
            </w:r>
          </w:p>
          <w:p w14:paraId="5BFE543D" w14:textId="77777777" w:rsidR="001B15D4" w:rsidRDefault="001B15D4" w:rsidP="001B15D4">
            <w:pPr>
              <w:rPr>
                <w:rFonts w:ascii="Azo Sans" w:hAnsi="Azo Sans"/>
              </w:rPr>
            </w:pPr>
            <w:r w:rsidRPr="004733A7">
              <w:rPr>
                <w:rFonts w:ascii="Azo Sans" w:hAnsi="Azo Sans"/>
              </w:rPr>
              <w:t>· Ability to think on the fly and be perceptive to centre dynamics.</w:t>
            </w:r>
          </w:p>
          <w:p w14:paraId="42655372" w14:textId="3752B656" w:rsidR="001B15D4" w:rsidRPr="004733A7" w:rsidRDefault="001B15D4" w:rsidP="001B15D4">
            <w:pPr>
              <w:rPr>
                <w:rFonts w:ascii="Azo Sans" w:hAnsi="Azo Sans"/>
              </w:rPr>
            </w:pPr>
            <w:r w:rsidRPr="004733A7">
              <w:rPr>
                <w:rFonts w:ascii="Azo Sans" w:hAnsi="Azo Sans"/>
              </w:rPr>
              <w:t xml:space="preserve">· </w:t>
            </w:r>
            <w:r>
              <w:rPr>
                <w:rFonts w:ascii="Azo Sans" w:hAnsi="Azo Sans"/>
              </w:rPr>
              <w:t>Commit to a certain number of events over the year such as holiday camps and PNO</w:t>
            </w:r>
          </w:p>
          <w:p w14:paraId="5BC54E6D" w14:textId="008FCFEF" w:rsidR="001B15D4" w:rsidRPr="00AF647D" w:rsidRDefault="001B15D4" w:rsidP="001B15D4">
            <w:pPr>
              <w:rPr>
                <w:rFonts w:ascii="Arial" w:hAnsi="Arial" w:cs="Arial"/>
              </w:rPr>
            </w:pPr>
          </w:p>
        </w:tc>
      </w:tr>
    </w:tbl>
    <w:p w14:paraId="54C9F303" w14:textId="77777777" w:rsidR="00B10453" w:rsidRDefault="00B10453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670FE7E3" w14:textId="77777777" w:rsidTr="00323A52">
        <w:tc>
          <w:tcPr>
            <w:tcW w:w="13750" w:type="dxa"/>
          </w:tcPr>
          <w:p w14:paraId="2519BA61" w14:textId="6C300471" w:rsidR="00DB49BB" w:rsidRDefault="00DB49BB" w:rsidP="00D6686E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Essential skills,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experience</w:t>
            </w:r>
            <w:proofErr w:type="gram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and qualifications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B49BB" w:rsidRPr="00133506" w14:paraId="7BF9814D" w14:textId="77777777" w:rsidTr="00676056">
        <w:trPr>
          <w:trHeight w:hRule="exact" w:val="1060"/>
        </w:trPr>
        <w:tc>
          <w:tcPr>
            <w:tcW w:w="13750" w:type="dxa"/>
          </w:tcPr>
          <w:p w14:paraId="76CEF0D1" w14:textId="511B933D" w:rsidR="00601B8E" w:rsidRPr="00D6686E" w:rsidRDefault="00601B8E" w:rsidP="001C1F2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BDE2796" w14:textId="77777777" w:rsidR="00DB49BB" w:rsidRDefault="00DB49BB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0"/>
      </w:tblGrid>
      <w:tr w:rsidR="00AD4A91" w14:paraId="59BA5CF5" w14:textId="77777777" w:rsidTr="00B21966">
        <w:tc>
          <w:tcPr>
            <w:tcW w:w="7225" w:type="dxa"/>
          </w:tcPr>
          <w:p w14:paraId="44A18EC4" w14:textId="535440ED" w:rsidR="00AD4A91" w:rsidRPr="00812CF7" w:rsidRDefault="00AD4A91" w:rsidP="00323A52">
            <w:pPr>
              <w:rPr>
                <w:rFonts w:ascii="Arial" w:hAnsi="Arial" w:cs="Arial"/>
                <w:bCs/>
                <w:color w:val="000000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Hours per week</w:t>
            </w:r>
          </w:p>
        </w:tc>
        <w:tc>
          <w:tcPr>
            <w:tcW w:w="6520" w:type="dxa"/>
          </w:tcPr>
          <w:p w14:paraId="04EED6FD" w14:textId="02C7E096" w:rsidR="00AD4A91" w:rsidRPr="00AB11B6" w:rsidRDefault="00095252" w:rsidP="00812CF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D4A91" w14:paraId="50692828" w14:textId="77777777" w:rsidTr="00B21966">
        <w:tc>
          <w:tcPr>
            <w:tcW w:w="7225" w:type="dxa"/>
          </w:tcPr>
          <w:p w14:paraId="6A11F0CA" w14:textId="142A2F04" w:rsidR="00B776CB" w:rsidRPr="00774F85" w:rsidRDefault="00AD4A91" w:rsidP="00323A52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  <w:r w:rsidR="00B776CB"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520" w:type="dxa"/>
          </w:tcPr>
          <w:p w14:paraId="7AACC0B0" w14:textId="475AEA28" w:rsidR="00AD4A91" w:rsidRDefault="00327AF7" w:rsidP="00161FDE">
            <w:r>
              <w:t>25 hours p/w. Monday to Friday</w:t>
            </w:r>
          </w:p>
        </w:tc>
      </w:tr>
      <w:tr w:rsidR="00AD4A91" w14:paraId="546E6CB8" w14:textId="77777777" w:rsidTr="00B21966">
        <w:tc>
          <w:tcPr>
            <w:tcW w:w="7225" w:type="dxa"/>
          </w:tcPr>
          <w:p w14:paraId="5B695F2E" w14:textId="1CCA11E4" w:rsidR="00812CF7" w:rsidRPr="00774F85" w:rsidRDefault="00AD4A91" w:rsidP="00323A5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</w:tc>
        <w:tc>
          <w:tcPr>
            <w:tcW w:w="6520" w:type="dxa"/>
          </w:tcPr>
          <w:p w14:paraId="747555ED" w14:textId="2B06BAC7" w:rsidR="00AD4A91" w:rsidRDefault="00AF647D" w:rsidP="00323A52">
            <w:r>
              <w:t>NMW</w:t>
            </w:r>
            <w:r w:rsidR="00AD4A91">
              <w:fldChar w:fldCharType="begin"/>
            </w:r>
            <w:r w:rsidR="00AD4A91">
              <w:instrText xml:space="preserve"> =  \* MERGEFORMAT </w:instrText>
            </w:r>
            <w:r w:rsidR="00AD4A91">
              <w:fldChar w:fldCharType="end"/>
            </w:r>
          </w:p>
        </w:tc>
      </w:tr>
    </w:tbl>
    <w:p w14:paraId="408B6B00" w14:textId="495C4816" w:rsidR="00AF647D" w:rsidRDefault="00AF647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AD4A91" w14:paraId="5BE4ABDA" w14:textId="77777777" w:rsidTr="00323A52">
        <w:tc>
          <w:tcPr>
            <w:tcW w:w="13750" w:type="dxa"/>
          </w:tcPr>
          <w:p w14:paraId="2E32549C" w14:textId="4AAE04BF" w:rsidR="00AD4A91" w:rsidRPr="00135E08" w:rsidRDefault="00AF647D" w:rsidP="00676056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lastRenderedPageBreak/>
              <w:br w:type="page"/>
            </w:r>
            <w:r w:rsidR="00AD4A91">
              <w:rPr>
                <w:rFonts w:ascii="Arial" w:hAnsi="Arial" w:cs="Arial"/>
                <w:b/>
                <w:color w:val="000000"/>
                <w:sz w:val="32"/>
                <w:szCs w:val="32"/>
              </w:rPr>
              <w:t>Employability support</w:t>
            </w:r>
            <w:r w:rsidR="00AD4A91" w:rsidRPr="00135E08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135E08" w:rsidRPr="00135E08">
              <w:rPr>
                <w:rFonts w:ascii="Arial" w:hAnsi="Arial" w:cs="Arial"/>
                <w:b/>
                <w:color w:val="000000"/>
                <w:sz w:val="32"/>
                <w:szCs w:val="32"/>
              </w:rPr>
              <w:t>- Training provided by Impactful Governance – CIC (Gateway)</w:t>
            </w:r>
          </w:p>
        </w:tc>
      </w:tr>
      <w:tr w:rsidR="00AD4A91" w:rsidRPr="00133506" w14:paraId="4B3A49AB" w14:textId="77777777" w:rsidTr="00287AEB">
        <w:trPr>
          <w:trHeight w:hRule="exact" w:val="7024"/>
        </w:trPr>
        <w:tc>
          <w:tcPr>
            <w:tcW w:w="13750" w:type="dxa"/>
          </w:tcPr>
          <w:p w14:paraId="5F586146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one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preparation for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this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role</w:t>
            </w:r>
          </w:p>
          <w:p w14:paraId="5C98AFD7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1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Work Readiness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Welcome to your new role</w:t>
            </w:r>
          </w:p>
          <w:p w14:paraId="689EBD25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Working in different sectors</w:t>
            </w:r>
          </w:p>
          <w:p w14:paraId="2CCB1FD1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Organisation types</w:t>
            </w:r>
          </w:p>
          <w:p w14:paraId="07905392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  <w:p w14:paraId="46E2B5D2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2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Structures of organisation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Expectations of the role</w:t>
            </w:r>
          </w:p>
          <w:p w14:paraId="02661275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What employers need.</w:t>
            </w:r>
          </w:p>
          <w:p w14:paraId="20DECBD4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Structures and reporting</w:t>
            </w:r>
          </w:p>
          <w:p w14:paraId="1E3E35C6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Leadership models</w:t>
            </w:r>
          </w:p>
          <w:p w14:paraId="53A1A86C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Research on how we work</w:t>
            </w:r>
          </w:p>
          <w:p w14:paraId="7BC7199D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work</w:t>
            </w:r>
            <w:proofErr w:type="gramEnd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 xml:space="preserve"> and individual roles</w:t>
            </w:r>
          </w:p>
          <w:p w14:paraId="202E88D5" w14:textId="77777777" w:rsidR="003046FA" w:rsidRPr="003730EC" w:rsidRDefault="003046FA" w:rsidP="003046FA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3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Applying </w:t>
            </w:r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yourself               </w:t>
            </w:r>
            <w:proofErr w:type="gramStart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>The</w:t>
            </w:r>
            <w:proofErr w:type="gramEnd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 wider community and your role in it</w:t>
            </w:r>
          </w:p>
          <w:p w14:paraId="34442354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Emotional rewards or work</w:t>
            </w:r>
          </w:p>
          <w:p w14:paraId="350C2016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roles</w:t>
            </w:r>
          </w:p>
          <w:p w14:paraId="2D37CC47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Empathy in the workplace</w:t>
            </w:r>
          </w:p>
          <w:p w14:paraId="50A482EE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Interview skills</w:t>
            </w:r>
          </w:p>
          <w:p w14:paraId="523FB4B5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Behaviours</w:t>
            </w:r>
          </w:p>
          <w:p w14:paraId="71047232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4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Communications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  <w:r w:rsidRPr="003730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&amp; Action Planning</w:t>
            </w:r>
          </w:p>
          <w:p w14:paraId="529DDE5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Conversation cycle</w:t>
            </w:r>
          </w:p>
          <w:p w14:paraId="0D67013A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Learning styles</w:t>
            </w:r>
          </w:p>
          <w:p w14:paraId="43A6D73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Voicing concerns the right way</w:t>
            </w:r>
          </w:p>
          <w:p w14:paraId="729AA427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Inclusive practices</w:t>
            </w:r>
          </w:p>
          <w:p w14:paraId="31986A3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Active listening</w:t>
            </w:r>
          </w:p>
          <w:p w14:paraId="3F2EEE16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Action Plan</w:t>
            </w:r>
          </w:p>
          <w:p w14:paraId="06708761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five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Preparation for the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next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job (Job readiness)</w:t>
            </w:r>
          </w:p>
          <w:p w14:paraId="26064F5C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Session 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Session 6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Mentoring &amp; Coaching</w:t>
            </w:r>
          </w:p>
          <w:p w14:paraId="569336D4" w14:textId="6AC8AE79" w:rsidR="00AD4A91" w:rsidRPr="00287AEB" w:rsidRDefault="003046FA" w:rsidP="00622382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Support will be offered (for example helping with writing their CV and preparing for an interview). </w:t>
            </w:r>
            <w:proofErr w:type="gramStart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of</w:t>
            </w:r>
            <w:proofErr w:type="gramEnd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all modules as outlined in the Training Agreement. Each session will be for at least one hour. Sessions are held remotely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over Zoom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The participant will provide feedback during their placement and after training, and this will be acted on if needed. As part of a signed agreement, employers will allow the employee to participate in the training and where sessions are in the evening or weekend, allow Time Off in Leu (TOIL)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Each employee is scheduled into training programmes, informing the employer and the employee about the time and date and begins once started in the role.</w:t>
            </w:r>
          </w:p>
          <w:p w14:paraId="0B8418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FE5E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E1734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A24AE" w14:textId="6F95D1A3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4283" w14:textId="293C95CD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B96C4" w14:textId="32E3A702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ACE58" w14:textId="021ADEEA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65B6C" w14:textId="2F4E22B8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6A736" w14:textId="2599AF91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1053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AD6A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B555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ACC96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EFA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67C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4D9F4" w14:textId="0FDF90E6" w:rsidR="00292583" w:rsidRPr="00133506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49927" w14:textId="7B3678BB" w:rsidR="00AD4A91" w:rsidRDefault="00AD4A91"/>
    <w:tbl>
      <w:tblPr>
        <w:tblStyle w:val="TableGrid"/>
        <w:tblW w:w="15531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4"/>
        <w:gridCol w:w="1060"/>
        <w:gridCol w:w="1390"/>
        <w:gridCol w:w="1231"/>
        <w:gridCol w:w="1194"/>
        <w:gridCol w:w="1335"/>
        <w:gridCol w:w="3210"/>
        <w:gridCol w:w="1500"/>
        <w:gridCol w:w="1905"/>
        <w:gridCol w:w="1602"/>
      </w:tblGrid>
      <w:tr w:rsidR="00F668EF" w:rsidRPr="00AD4A91" w14:paraId="26974753" w14:textId="77777777" w:rsidTr="00287AEB">
        <w:trPr>
          <w:trHeight w:val="1326"/>
        </w:trPr>
        <w:tc>
          <w:tcPr>
            <w:tcW w:w="1203" w:type="dxa"/>
          </w:tcPr>
          <w:p w14:paraId="458DFC64" w14:textId="77777777" w:rsidR="00417B89" w:rsidRPr="00AD4A91" w:rsidRDefault="00417B89" w:rsidP="00AD4A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Where is this job based?</w:t>
            </w:r>
          </w:p>
          <w:p w14:paraId="73185E1E" w14:textId="77777777" w:rsidR="00417B89" w:rsidRPr="00AD4A91" w:rsidRDefault="00417B89" w:rsidP="000714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060" w:type="dxa"/>
          </w:tcPr>
          <w:p w14:paraId="08DFA448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AD4A91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90" w:type="dxa"/>
          </w:tcPr>
          <w:p w14:paraId="61FF0E1E" w14:textId="734AF5ED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231" w:type="dxa"/>
          </w:tcPr>
          <w:p w14:paraId="06AE098B" w14:textId="65AE1240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you wish to receive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2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</w:p>
        </w:tc>
        <w:tc>
          <w:tcPr>
            <w:tcW w:w="1194" w:type="dxa"/>
          </w:tcPr>
          <w:p w14:paraId="5DB0D37D" w14:textId="77777777" w:rsidR="00417B89" w:rsidRPr="00071433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1451" w:type="dxa"/>
          </w:tcPr>
          <w:p w14:paraId="63AE52E0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Full address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job location</w:t>
            </w:r>
          </w:p>
          <w:p w14:paraId="31AE4DDE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E061C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14:paraId="746D0615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Contact name, email and phone number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sz w:val="22"/>
                <w:szCs w:val="22"/>
              </w:rPr>
              <w:t>for this job</w:t>
            </w:r>
          </w:p>
          <w:p w14:paraId="158F506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BAA1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0FB1CD59" w14:textId="77777777" w:rsidR="00417B89" w:rsidRPr="00292583" w:rsidRDefault="00417B89" w:rsidP="00FF301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5E27B85E" w14:textId="56979166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</w:tcPr>
          <w:p w14:paraId="7E08D701" w14:textId="20C26EF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14:paraId="50700643" w14:textId="77777777" w:rsidR="00417B89" w:rsidRPr="00FF3014" w:rsidRDefault="00417B89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7" w:type="dxa"/>
          </w:tcPr>
          <w:p w14:paraId="78887902" w14:textId="0A82A13B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="00F668EF" w:rsidRPr="00071433" w14:paraId="4A75B571" w14:textId="77777777" w:rsidTr="00287AEB">
        <w:trPr>
          <w:trHeight w:val="17"/>
        </w:trPr>
        <w:tc>
          <w:tcPr>
            <w:tcW w:w="1203" w:type="dxa"/>
          </w:tcPr>
          <w:p w14:paraId="58A89A40" w14:textId="77777777" w:rsidR="0042374D" w:rsidRDefault="0042374D" w:rsidP="0042374D">
            <w:pPr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Watford </w:t>
            </w:r>
          </w:p>
          <w:p w14:paraId="7C525703" w14:textId="502FE673" w:rsidR="0042374D" w:rsidRDefault="0042374D" w:rsidP="0042374D">
            <w:pPr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>WD24 7RT</w:t>
            </w:r>
          </w:p>
          <w:p w14:paraId="5E2E6A8C" w14:textId="20912C04" w:rsidR="00E65F29" w:rsidRPr="00321575" w:rsidRDefault="00E65F29" w:rsidP="00D114E7">
            <w:pPr>
              <w:pStyle w:val="ListParagraph"/>
              <w:shd w:val="clear" w:color="auto" w:fill="FFFFFF"/>
              <w:ind w:left="3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0" w:type="dxa"/>
          </w:tcPr>
          <w:p w14:paraId="35BA5979" w14:textId="1D83F45D" w:rsidR="00417B89" w:rsidRPr="00321575" w:rsidRDefault="00E65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90" w:type="dxa"/>
          </w:tcPr>
          <w:p w14:paraId="396DBD29" w14:textId="560ACA27" w:rsidR="00417B89" w:rsidRPr="00321575" w:rsidRDefault="00956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47EC5" w:rsidRPr="00321575">
              <w:rPr>
                <w:rFonts w:ascii="Arial" w:hAnsi="Arial" w:cs="Arial"/>
              </w:rPr>
              <w:t>/</w:t>
            </w:r>
            <w:r w:rsidR="00E65F2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847EC5" w:rsidRPr="00321575">
              <w:rPr>
                <w:rFonts w:ascii="Arial" w:hAnsi="Arial" w:cs="Arial"/>
              </w:rPr>
              <w:t>/21</w:t>
            </w:r>
          </w:p>
        </w:tc>
        <w:tc>
          <w:tcPr>
            <w:tcW w:w="1231" w:type="dxa"/>
          </w:tcPr>
          <w:p w14:paraId="49073DEA" w14:textId="3233104D" w:rsidR="00417B89" w:rsidRPr="00321575" w:rsidRDefault="00847EC5">
            <w:pPr>
              <w:rPr>
                <w:rFonts w:ascii="Arial" w:hAnsi="Arial" w:cs="Arial"/>
              </w:rPr>
            </w:pPr>
            <w:r w:rsidRPr="00321575">
              <w:rPr>
                <w:rFonts w:ascii="Arial" w:hAnsi="Arial" w:cs="Arial"/>
              </w:rPr>
              <w:t>5</w:t>
            </w:r>
            <w:r w:rsidR="00D114E7" w:rsidRPr="00321575">
              <w:rPr>
                <w:rFonts w:ascii="Arial" w:hAnsi="Arial" w:cs="Arial"/>
              </w:rPr>
              <w:t>0</w:t>
            </w:r>
          </w:p>
        </w:tc>
        <w:tc>
          <w:tcPr>
            <w:tcW w:w="1194" w:type="dxa"/>
          </w:tcPr>
          <w:p w14:paraId="35DF145F" w14:textId="7D8531C2" w:rsidR="00417B89" w:rsidRPr="00321575" w:rsidRDefault="00F52151">
            <w:pPr>
              <w:rPr>
                <w:rFonts w:ascii="Arial" w:hAnsi="Arial" w:cs="Arial"/>
              </w:rPr>
            </w:pPr>
            <w:r w:rsidRPr="00321575">
              <w:rPr>
                <w:rFonts w:ascii="Arial" w:hAnsi="Arial" w:cs="Arial"/>
              </w:rPr>
              <w:t>yes</w:t>
            </w:r>
          </w:p>
        </w:tc>
        <w:tc>
          <w:tcPr>
            <w:tcW w:w="1451" w:type="dxa"/>
          </w:tcPr>
          <w:p w14:paraId="380AE644" w14:textId="77777777" w:rsidR="00832B8B" w:rsidRPr="00832B8B" w:rsidRDefault="00832B8B" w:rsidP="00832B8B">
            <w:pPr>
              <w:spacing w:after="160" w:line="259" w:lineRule="auto"/>
              <w:rPr>
                <w:rFonts w:ascii="Azo Sans" w:eastAsiaTheme="minorHAnsi" w:hAnsi="Azo Sans" w:cstheme="minorBidi"/>
                <w:sz w:val="22"/>
                <w:szCs w:val="22"/>
              </w:rPr>
            </w:pPr>
            <w:r w:rsidRPr="00832B8B">
              <w:rPr>
                <w:rFonts w:ascii="Azo Sans" w:eastAsiaTheme="minorHAnsi" w:hAnsi="Azo Sans" w:cstheme="minorBidi"/>
                <w:sz w:val="22"/>
                <w:szCs w:val="22"/>
              </w:rPr>
              <w:t xml:space="preserve">Code Ninjas Watford, Asda Superstore, </w:t>
            </w:r>
            <w:proofErr w:type="spellStart"/>
            <w:r w:rsidRPr="00832B8B">
              <w:rPr>
                <w:rFonts w:ascii="Azo Sans" w:eastAsiaTheme="minorHAnsi" w:hAnsi="Azo Sans" w:cstheme="minorBidi"/>
                <w:sz w:val="22"/>
                <w:szCs w:val="22"/>
              </w:rPr>
              <w:t>Odhams</w:t>
            </w:r>
            <w:proofErr w:type="spellEnd"/>
            <w:r w:rsidRPr="00832B8B">
              <w:rPr>
                <w:rFonts w:ascii="Azo Sans" w:eastAsiaTheme="minorHAnsi" w:hAnsi="Azo Sans" w:cstheme="minorBidi"/>
                <w:sz w:val="22"/>
                <w:szCs w:val="22"/>
              </w:rPr>
              <w:t xml:space="preserve"> Trading Estate, St Albans Road, WD24 7RT</w:t>
            </w:r>
          </w:p>
          <w:p w14:paraId="4A1D5C99" w14:textId="03BE568C" w:rsidR="00327AF7" w:rsidRPr="00321575" w:rsidRDefault="00327AF7" w:rsidP="00FB7454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14:paraId="0C097758" w14:textId="308BD20E" w:rsidR="0059043D" w:rsidRDefault="0042374D" w:rsidP="00321575">
            <w:pPr>
              <w:pStyle w:val="ListParagraph"/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Jass</w:t>
            </w:r>
            <w:proofErr w:type="spellEnd"/>
            <w:r>
              <w:rPr>
                <w:b/>
                <w:sz w:val="22"/>
                <w:szCs w:val="22"/>
              </w:rPr>
              <w:t xml:space="preserve"> Patel</w:t>
            </w:r>
          </w:p>
          <w:p w14:paraId="63763C7C" w14:textId="7ACDC4FB" w:rsidR="00FC594A" w:rsidRPr="00172B81" w:rsidRDefault="00563E80" w:rsidP="00321575">
            <w:pPr>
              <w:pStyle w:val="ListParagraph"/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hyperlink r:id="rId10" w:history="1">
              <w:r w:rsidRPr="001D57BB">
                <w:rPr>
                  <w:rStyle w:val="Hyperlink"/>
                </w:rPr>
                <w:t>Jass.patel@codeninjas.com</w:t>
              </w:r>
            </w:hyperlink>
            <w:r>
              <w:t xml:space="preserve"> </w:t>
            </w:r>
            <w:r w:rsidRPr="00563E80">
              <w:rPr>
                <w:b/>
                <w:sz w:val="22"/>
                <w:szCs w:val="22"/>
              </w:rPr>
              <w:t>07931740921</w:t>
            </w:r>
          </w:p>
        </w:tc>
        <w:tc>
          <w:tcPr>
            <w:tcW w:w="1500" w:type="dxa"/>
          </w:tcPr>
          <w:p w14:paraId="00624E33" w14:textId="0D6F56D8" w:rsidR="00417B89" w:rsidRPr="00172B81" w:rsidRDefault="008E3661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2B8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44D3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72B8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5606D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172B81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2424" w:type="dxa"/>
          </w:tcPr>
          <w:p w14:paraId="4A086285" w14:textId="0559A5AB" w:rsidR="00172B81" w:rsidRDefault="00172B81" w:rsidP="00172B81">
            <w:pPr>
              <w:rPr>
                <w:rFonts w:ascii="Arial" w:hAnsi="Arial" w:cs="Arial"/>
              </w:rPr>
            </w:pPr>
            <w:r w:rsidRPr="00172B81">
              <w:rPr>
                <w:rFonts w:ascii="Arial" w:hAnsi="Arial" w:cs="Arial"/>
              </w:rPr>
              <w:t>CV by email &amp; interview appointment time to be agreed with employer by phone.</w:t>
            </w:r>
          </w:p>
          <w:p w14:paraId="2D6BAE39" w14:textId="39E33BE1" w:rsidR="00172B81" w:rsidRPr="00172B81" w:rsidRDefault="00172B81" w:rsidP="00AF64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7" w:type="dxa"/>
          </w:tcPr>
          <w:p w14:paraId="49FB5842" w14:textId="76FA15CD" w:rsidR="00417B89" w:rsidRPr="00172B81" w:rsidRDefault="009560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E7C56">
              <w:rPr>
                <w:b/>
                <w:sz w:val="22"/>
                <w:szCs w:val="22"/>
              </w:rPr>
              <w:t>1-11-21</w:t>
            </w:r>
          </w:p>
        </w:tc>
      </w:tr>
    </w:tbl>
    <w:p w14:paraId="1B85AAFA" w14:textId="71FCE83F" w:rsidR="00CE7652" w:rsidRDefault="00CE7652"/>
    <w:sectPr w:rsidR="00CE7652" w:rsidSect="00BC6111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7E7A" w14:textId="77777777" w:rsidR="00C212C9" w:rsidRDefault="00C212C9" w:rsidP="00AB11B6">
      <w:r>
        <w:separator/>
      </w:r>
    </w:p>
  </w:endnote>
  <w:endnote w:type="continuationSeparator" w:id="0">
    <w:p w14:paraId="4732DD33" w14:textId="77777777" w:rsidR="00C212C9" w:rsidRDefault="00C212C9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zo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AC65CB" w14:textId="399E5A55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78595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5A781" w14:textId="38CC2F32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74BA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3D3FD35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734E" w14:textId="77777777" w:rsidR="00C212C9" w:rsidRDefault="00C212C9" w:rsidP="00AB11B6">
      <w:r>
        <w:separator/>
      </w:r>
    </w:p>
  </w:footnote>
  <w:footnote w:type="continuationSeparator" w:id="0">
    <w:p w14:paraId="46546189" w14:textId="77777777" w:rsidR="00C212C9" w:rsidRDefault="00C212C9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3865" w14:textId="77777777" w:rsidR="00AB11B6" w:rsidRDefault="00AB11B6" w:rsidP="00AB11B6"/>
  <w:p w14:paraId="73864F95" w14:textId="77777777" w:rsidR="00AB11B6" w:rsidRDefault="00AB11B6" w:rsidP="00AB11B6">
    <w:r>
      <w:t xml:space="preserve">   </w:t>
    </w:r>
  </w:p>
  <w:p w14:paraId="02A7FF9E" w14:textId="77777777" w:rsidR="00AB11B6" w:rsidRDefault="00AB11B6">
    <w:pPr>
      <w:pStyle w:val="Header"/>
    </w:pPr>
  </w:p>
  <w:p w14:paraId="020606E0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9A5F" w14:textId="77777777" w:rsidR="00B21966" w:rsidRDefault="00B21966">
    <w:pPr>
      <w:pStyle w:val="Header"/>
    </w:pPr>
    <w:r>
      <w:rPr>
        <w:noProof/>
        <w:lang w:eastAsia="en-GB"/>
      </w:rPr>
      <w:drawing>
        <wp:inline distT="0" distB="0" distL="0" distR="0" wp14:anchorId="0A075916" wp14:editId="56F15391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031FD2D2" wp14:editId="76E78067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12160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2BAF14ED"/>
    <w:multiLevelType w:val="hybridMultilevel"/>
    <w:tmpl w:val="9A1A583C"/>
    <w:lvl w:ilvl="0" w:tplc="3954DA3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23581"/>
    <w:multiLevelType w:val="hybridMultilevel"/>
    <w:tmpl w:val="B368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66151"/>
    <w:multiLevelType w:val="hybridMultilevel"/>
    <w:tmpl w:val="554EE3E2"/>
    <w:lvl w:ilvl="0" w:tplc="6F9875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657EE"/>
    <w:multiLevelType w:val="hybridMultilevel"/>
    <w:tmpl w:val="E7CE6E56"/>
    <w:lvl w:ilvl="0" w:tplc="19262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127A7"/>
    <w:multiLevelType w:val="hybridMultilevel"/>
    <w:tmpl w:val="987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60F536D"/>
    <w:multiLevelType w:val="hybridMultilevel"/>
    <w:tmpl w:val="781A1A04"/>
    <w:lvl w:ilvl="0" w:tplc="6F9875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33126"/>
    <w:multiLevelType w:val="hybridMultilevel"/>
    <w:tmpl w:val="4C4A2D58"/>
    <w:lvl w:ilvl="0" w:tplc="6F9875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E3F23"/>
    <w:multiLevelType w:val="multilevel"/>
    <w:tmpl w:val="B61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3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32CC7"/>
    <w:rsid w:val="000429C3"/>
    <w:rsid w:val="00071433"/>
    <w:rsid w:val="00095252"/>
    <w:rsid w:val="000D0AD1"/>
    <w:rsid w:val="000D3EE4"/>
    <w:rsid w:val="000E5640"/>
    <w:rsid w:val="0011449A"/>
    <w:rsid w:val="0011495F"/>
    <w:rsid w:val="001150E7"/>
    <w:rsid w:val="0012224B"/>
    <w:rsid w:val="00135B27"/>
    <w:rsid w:val="00135E08"/>
    <w:rsid w:val="001527F4"/>
    <w:rsid w:val="00161FDE"/>
    <w:rsid w:val="00172B81"/>
    <w:rsid w:val="001745BC"/>
    <w:rsid w:val="00175A9B"/>
    <w:rsid w:val="0017621A"/>
    <w:rsid w:val="0018106F"/>
    <w:rsid w:val="001968B8"/>
    <w:rsid w:val="001A6504"/>
    <w:rsid w:val="001B15D4"/>
    <w:rsid w:val="001B43A9"/>
    <w:rsid w:val="001C0F4D"/>
    <w:rsid w:val="001C1F21"/>
    <w:rsid w:val="001D5488"/>
    <w:rsid w:val="001D5F0B"/>
    <w:rsid w:val="001D796C"/>
    <w:rsid w:val="001D7D67"/>
    <w:rsid w:val="001E5141"/>
    <w:rsid w:val="0023695D"/>
    <w:rsid w:val="00243211"/>
    <w:rsid w:val="00243CE0"/>
    <w:rsid w:val="00245E9A"/>
    <w:rsid w:val="00256F67"/>
    <w:rsid w:val="00274676"/>
    <w:rsid w:val="00287AEB"/>
    <w:rsid w:val="00292583"/>
    <w:rsid w:val="0029407A"/>
    <w:rsid w:val="002975AF"/>
    <w:rsid w:val="002C7545"/>
    <w:rsid w:val="003046FA"/>
    <w:rsid w:val="00321575"/>
    <w:rsid w:val="00327AF7"/>
    <w:rsid w:val="003508BC"/>
    <w:rsid w:val="00366C44"/>
    <w:rsid w:val="0038443A"/>
    <w:rsid w:val="003A01ED"/>
    <w:rsid w:val="003B199E"/>
    <w:rsid w:val="003E0E0D"/>
    <w:rsid w:val="00400C0C"/>
    <w:rsid w:val="00417B89"/>
    <w:rsid w:val="0042374D"/>
    <w:rsid w:val="00440673"/>
    <w:rsid w:val="00466014"/>
    <w:rsid w:val="00477AAB"/>
    <w:rsid w:val="004870C9"/>
    <w:rsid w:val="00511289"/>
    <w:rsid w:val="005159F0"/>
    <w:rsid w:val="00527FD0"/>
    <w:rsid w:val="00547898"/>
    <w:rsid w:val="00563E80"/>
    <w:rsid w:val="00583206"/>
    <w:rsid w:val="0059043D"/>
    <w:rsid w:val="005949EC"/>
    <w:rsid w:val="005952F0"/>
    <w:rsid w:val="005B3563"/>
    <w:rsid w:val="005C33E8"/>
    <w:rsid w:val="005E6A62"/>
    <w:rsid w:val="00601B8E"/>
    <w:rsid w:val="0060762A"/>
    <w:rsid w:val="00614DDA"/>
    <w:rsid w:val="00622382"/>
    <w:rsid w:val="00630050"/>
    <w:rsid w:val="006414D0"/>
    <w:rsid w:val="00670283"/>
    <w:rsid w:val="00676056"/>
    <w:rsid w:val="006A7D5E"/>
    <w:rsid w:val="006B13B1"/>
    <w:rsid w:val="006E0CE5"/>
    <w:rsid w:val="006F4C48"/>
    <w:rsid w:val="006F6018"/>
    <w:rsid w:val="00707025"/>
    <w:rsid w:val="0072338E"/>
    <w:rsid w:val="0074699A"/>
    <w:rsid w:val="007674BA"/>
    <w:rsid w:val="00774145"/>
    <w:rsid w:val="00774F85"/>
    <w:rsid w:val="00783CFB"/>
    <w:rsid w:val="00792664"/>
    <w:rsid w:val="00795E4F"/>
    <w:rsid w:val="007D0D54"/>
    <w:rsid w:val="007D4454"/>
    <w:rsid w:val="007E3206"/>
    <w:rsid w:val="00803200"/>
    <w:rsid w:val="00812CF7"/>
    <w:rsid w:val="00830834"/>
    <w:rsid w:val="00832B8B"/>
    <w:rsid w:val="00844D36"/>
    <w:rsid w:val="00847EC5"/>
    <w:rsid w:val="00893C4B"/>
    <w:rsid w:val="008A0E39"/>
    <w:rsid w:val="008D6E47"/>
    <w:rsid w:val="008E0E4E"/>
    <w:rsid w:val="008E25FB"/>
    <w:rsid w:val="008E3661"/>
    <w:rsid w:val="008E3C6C"/>
    <w:rsid w:val="008F42C7"/>
    <w:rsid w:val="00900C5C"/>
    <w:rsid w:val="009056C2"/>
    <w:rsid w:val="00913B03"/>
    <w:rsid w:val="009402D0"/>
    <w:rsid w:val="0095606D"/>
    <w:rsid w:val="00970B69"/>
    <w:rsid w:val="0099741C"/>
    <w:rsid w:val="009A172E"/>
    <w:rsid w:val="009C0E57"/>
    <w:rsid w:val="009E7D83"/>
    <w:rsid w:val="00A03B85"/>
    <w:rsid w:val="00A31238"/>
    <w:rsid w:val="00A50163"/>
    <w:rsid w:val="00A55796"/>
    <w:rsid w:val="00A97E15"/>
    <w:rsid w:val="00AA3F9E"/>
    <w:rsid w:val="00AB11B6"/>
    <w:rsid w:val="00AB39E3"/>
    <w:rsid w:val="00AC653A"/>
    <w:rsid w:val="00AD4A91"/>
    <w:rsid w:val="00AE6D61"/>
    <w:rsid w:val="00AF647D"/>
    <w:rsid w:val="00B10453"/>
    <w:rsid w:val="00B15459"/>
    <w:rsid w:val="00B165DD"/>
    <w:rsid w:val="00B2079F"/>
    <w:rsid w:val="00B2148F"/>
    <w:rsid w:val="00B21966"/>
    <w:rsid w:val="00B27131"/>
    <w:rsid w:val="00B44D3E"/>
    <w:rsid w:val="00B46F20"/>
    <w:rsid w:val="00B53DFD"/>
    <w:rsid w:val="00B63555"/>
    <w:rsid w:val="00B776CB"/>
    <w:rsid w:val="00BC5F03"/>
    <w:rsid w:val="00BC6111"/>
    <w:rsid w:val="00BD685C"/>
    <w:rsid w:val="00BE097D"/>
    <w:rsid w:val="00BE107E"/>
    <w:rsid w:val="00BE766D"/>
    <w:rsid w:val="00BE7C56"/>
    <w:rsid w:val="00C155B8"/>
    <w:rsid w:val="00C212C9"/>
    <w:rsid w:val="00C33284"/>
    <w:rsid w:val="00C62019"/>
    <w:rsid w:val="00C71F64"/>
    <w:rsid w:val="00CB75AF"/>
    <w:rsid w:val="00CC1CA1"/>
    <w:rsid w:val="00CD7FDB"/>
    <w:rsid w:val="00CE2F54"/>
    <w:rsid w:val="00CE7652"/>
    <w:rsid w:val="00CF3CBC"/>
    <w:rsid w:val="00D114E7"/>
    <w:rsid w:val="00D22F42"/>
    <w:rsid w:val="00D267AC"/>
    <w:rsid w:val="00D27CC1"/>
    <w:rsid w:val="00D6686E"/>
    <w:rsid w:val="00DA5BAD"/>
    <w:rsid w:val="00DA641C"/>
    <w:rsid w:val="00DB49BB"/>
    <w:rsid w:val="00DC136F"/>
    <w:rsid w:val="00DC1A5B"/>
    <w:rsid w:val="00DC55D3"/>
    <w:rsid w:val="00DE2E38"/>
    <w:rsid w:val="00DE503C"/>
    <w:rsid w:val="00E11F14"/>
    <w:rsid w:val="00E12BE3"/>
    <w:rsid w:val="00E17E05"/>
    <w:rsid w:val="00E2100D"/>
    <w:rsid w:val="00E27630"/>
    <w:rsid w:val="00E4090D"/>
    <w:rsid w:val="00E530C4"/>
    <w:rsid w:val="00E65F29"/>
    <w:rsid w:val="00E74906"/>
    <w:rsid w:val="00E971EE"/>
    <w:rsid w:val="00EA229B"/>
    <w:rsid w:val="00EA6FD2"/>
    <w:rsid w:val="00EC3BD4"/>
    <w:rsid w:val="00EF3B17"/>
    <w:rsid w:val="00EF6E73"/>
    <w:rsid w:val="00F00531"/>
    <w:rsid w:val="00F31FE8"/>
    <w:rsid w:val="00F3751B"/>
    <w:rsid w:val="00F376BE"/>
    <w:rsid w:val="00F4316C"/>
    <w:rsid w:val="00F52151"/>
    <w:rsid w:val="00F668EF"/>
    <w:rsid w:val="00F66F83"/>
    <w:rsid w:val="00F75508"/>
    <w:rsid w:val="00F96EB5"/>
    <w:rsid w:val="00FB7454"/>
    <w:rsid w:val="00FC594A"/>
    <w:rsid w:val="00FD44B3"/>
    <w:rsid w:val="00FE6F70"/>
    <w:rsid w:val="00FF145C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8B50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paragraph" w:customStyle="1" w:styleId="Body">
    <w:name w:val="Body"/>
    <w:rsid w:val="00304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ass.patel@codeninja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90A3A48E0640BF2CD7F1664A2560" ma:contentTypeVersion="14" ma:contentTypeDescription="Create a new document." ma:contentTypeScope="" ma:versionID="509683ef668362651c3615fa91deb8e1">
  <xsd:schema xmlns:xsd="http://www.w3.org/2001/XMLSchema" xmlns:xs="http://www.w3.org/2001/XMLSchema" xmlns:p="http://schemas.microsoft.com/office/2006/metadata/properties" xmlns:ns1="http://schemas.microsoft.com/sharepoint/v3" xmlns:ns2="1ac26f14-db32-44cc-adef-71681e2efe82" xmlns:ns3="c77c994b-76d4-45c5-871c-775a33dac597" targetNamespace="http://schemas.microsoft.com/office/2006/metadata/properties" ma:root="true" ma:fieldsID="c08c97c4afb5ee49483cc99196f8f214" ns1:_="" ns2:_="" ns3:_="">
    <xsd:import namespace="http://schemas.microsoft.com/sharepoint/v3"/>
    <xsd:import namespace="1ac26f14-db32-44cc-adef-71681e2efe82"/>
    <xsd:import namespace="c77c994b-76d4-45c5-871c-775a33da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6f14-db32-44cc-adef-71681e2e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994b-76d4-45c5-871c-775a33da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8537D-3441-4C6D-A2A0-C2E9659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26f14-db32-44cc-adef-71681e2efe82"/>
    <ds:schemaRef ds:uri="c77c994b-76d4-45c5-871c-775a33da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Waite</cp:lastModifiedBy>
  <cp:revision>7</cp:revision>
  <cp:lastPrinted>2021-09-06T10:00:00Z</cp:lastPrinted>
  <dcterms:created xsi:type="dcterms:W3CDTF">2021-11-09T14:54:00Z</dcterms:created>
  <dcterms:modified xsi:type="dcterms:W3CDTF">2021-11-09T14:57:00Z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0x010100DE1890A3A48E0640BF2CD7F1664A2560</vt:lpwstr>
  </property>
  <property fmtid="{D5CDD505-2E9C-101B-9397-08002B2CF9AE}" pid="3" name="_AdHocReviewCycleID">
    <vt:i4>-1896247582</vt:i4>
  </property>
  <property fmtid="{D5CDD505-2E9C-101B-9397-08002B2CF9AE}" pid="4" name="_NewReviewCycle">
    <vt:lpwstr/>
  </property>
  <property fmtid="{D5CDD505-2E9C-101B-9397-08002B2CF9AE}" pid="5" name="_EmailSubject">
    <vt:lpwstr>New jobs to post on our website</vt:lpwstr>
  </property>
  <property fmtid="{D5CDD505-2E9C-101B-9397-08002B2CF9AE}" pid="6" name="_AuthorEmail">
    <vt:lpwstr>admin@ig-cic.org.uk</vt:lpwstr>
  </property>
  <property fmtid="{D5CDD505-2E9C-101B-9397-08002B2CF9AE}" pid="7" name="_AuthorEmailDisplayName">
    <vt:lpwstr>admin</vt:lpwstr>
  </property>
</Properties>
</file>